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B4C7" w14:textId="571685D0" w:rsidR="00992281" w:rsidRDefault="00992281" w:rsidP="00606080">
      <w:pPr>
        <w:spacing w:after="115"/>
      </w:pPr>
    </w:p>
    <w:p w14:paraId="53E32CAE" w14:textId="77777777" w:rsidR="00992281" w:rsidRDefault="00606080">
      <w:pPr>
        <w:spacing w:after="0"/>
        <w:ind w:left="455"/>
      </w:pPr>
      <w:r>
        <w:rPr>
          <w:b/>
          <w:sz w:val="36"/>
        </w:rPr>
        <w:t xml:space="preserve">Pre-Handwriting – Developmental Continuum </w:t>
      </w:r>
    </w:p>
    <w:p w14:paraId="4D35E8C0" w14:textId="77777777" w:rsidR="00992281" w:rsidRDefault="00606080">
      <w:pPr>
        <w:spacing w:after="0"/>
        <w:ind w:left="904"/>
        <w:jc w:val="center"/>
      </w:pPr>
      <w:r>
        <w:rPr>
          <w:b/>
        </w:rPr>
        <w:t xml:space="preserve"> </w:t>
      </w:r>
    </w:p>
    <w:p w14:paraId="282EE9EA" w14:textId="77777777" w:rsidR="00992281" w:rsidRDefault="00606080">
      <w:pPr>
        <w:spacing w:after="6"/>
        <w:ind w:left="428" w:right="-113"/>
      </w:pPr>
      <w:r>
        <w:rPr>
          <w:noProof/>
        </w:rPr>
        <w:drawing>
          <wp:inline distT="0" distB="0" distL="0" distR="0" wp14:anchorId="611BC24B" wp14:editId="00F9B009">
            <wp:extent cx="6614160" cy="7897369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789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B00C" w14:textId="1792A54C" w:rsidR="00992281" w:rsidRPr="00606080" w:rsidRDefault="00606080" w:rsidP="00606080">
      <w:pPr>
        <w:spacing w:after="101"/>
        <w:ind w:left="876"/>
      </w:pPr>
      <w:r>
        <w:rPr>
          <w:sz w:val="12"/>
        </w:rPr>
        <w:t xml:space="preserve"> </w:t>
      </w:r>
    </w:p>
    <w:p w14:paraId="1FB86FD6" w14:textId="77777777" w:rsidR="00992281" w:rsidRPr="00606080" w:rsidRDefault="00606080">
      <w:pPr>
        <w:numPr>
          <w:ilvl w:val="0"/>
          <w:numId w:val="1"/>
        </w:numPr>
        <w:spacing w:after="39"/>
        <w:ind w:firstLine="374"/>
        <w:rPr>
          <w:sz w:val="16"/>
          <w:szCs w:val="16"/>
        </w:rPr>
      </w:pPr>
      <w:r w:rsidRPr="00606080">
        <w:rPr>
          <w:rFonts w:ascii="Arial" w:eastAsia="Arial" w:hAnsi="Arial" w:cs="Arial"/>
          <w:sz w:val="16"/>
          <w:szCs w:val="16"/>
        </w:rPr>
        <w:t xml:space="preserve">A child's posture and seating during pre-writing activities can impact on their performance </w:t>
      </w:r>
      <w:r w:rsidRPr="00606080">
        <w:rPr>
          <w:sz w:val="16"/>
          <w:szCs w:val="16"/>
        </w:rPr>
        <w:t xml:space="preserve">        </w:t>
      </w:r>
    </w:p>
    <w:p w14:paraId="01A7366B" w14:textId="6FDC1D10" w:rsidR="00992281" w:rsidRPr="00606080" w:rsidRDefault="00606080">
      <w:pPr>
        <w:numPr>
          <w:ilvl w:val="0"/>
          <w:numId w:val="1"/>
        </w:numPr>
        <w:spacing w:after="0" w:line="216" w:lineRule="auto"/>
        <w:ind w:firstLine="374"/>
        <w:rPr>
          <w:sz w:val="16"/>
          <w:szCs w:val="16"/>
        </w:rPr>
      </w:pPr>
      <w:r w:rsidRPr="00606080">
        <w:rPr>
          <w:rFonts w:ascii="Arial" w:eastAsia="Arial" w:hAnsi="Arial" w:cs="Arial"/>
          <w:sz w:val="16"/>
          <w:szCs w:val="16"/>
        </w:rPr>
        <w:t xml:space="preserve">It is important that a child has lots of opportunity to develop their gross motor &amp;  </w:t>
      </w:r>
      <w:r w:rsidRPr="00606080">
        <w:rPr>
          <w:sz w:val="16"/>
          <w:szCs w:val="16"/>
          <w:vertAlign w:val="subscript"/>
        </w:rPr>
        <w:t xml:space="preserve"> </w:t>
      </w:r>
      <w:r w:rsidRPr="00606080">
        <w:rPr>
          <w:rFonts w:ascii="Arial" w:eastAsia="Arial" w:hAnsi="Arial" w:cs="Arial"/>
          <w:sz w:val="16"/>
          <w:szCs w:val="16"/>
        </w:rPr>
        <w:t xml:space="preserve">co-ordination skills </w:t>
      </w:r>
    </w:p>
    <w:p w14:paraId="6A53E173" w14:textId="77777777" w:rsidR="00606080" w:rsidRPr="00606080" w:rsidRDefault="00606080" w:rsidP="00606080">
      <w:pPr>
        <w:spacing w:after="0" w:line="216" w:lineRule="auto"/>
        <w:ind w:left="769"/>
        <w:rPr>
          <w:sz w:val="16"/>
          <w:szCs w:val="16"/>
        </w:rPr>
      </w:pPr>
    </w:p>
    <w:p w14:paraId="06DF59E7" w14:textId="62A5AD19" w:rsidR="00992281" w:rsidRPr="00606080" w:rsidRDefault="00606080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Taken from - </w:t>
      </w:r>
      <w:r w:rsidRPr="00606080">
        <w:rPr>
          <w:rFonts w:ascii="Arial" w:eastAsia="Arial" w:hAnsi="Arial" w:cs="Arial"/>
          <w:sz w:val="16"/>
          <w:szCs w:val="16"/>
        </w:rPr>
        <w:t xml:space="preserve">Care &amp; Learning Service – Occupational Therapy, Educational Psychology, Speech and Language Therapy </w:t>
      </w:r>
    </w:p>
    <w:p w14:paraId="41889AC8" w14:textId="09B31EB4" w:rsidR="00992281" w:rsidRPr="00606080" w:rsidRDefault="00992281">
      <w:pPr>
        <w:spacing w:after="0"/>
        <w:ind w:right="4"/>
        <w:jc w:val="center"/>
        <w:rPr>
          <w:sz w:val="16"/>
          <w:szCs w:val="16"/>
        </w:rPr>
      </w:pPr>
    </w:p>
    <w:sectPr w:rsidR="00992281" w:rsidRPr="00606080" w:rsidSect="00606080">
      <w:pgSz w:w="11906" w:h="16838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02A2"/>
    <w:multiLevelType w:val="hybridMultilevel"/>
    <w:tmpl w:val="799266A8"/>
    <w:lvl w:ilvl="0" w:tplc="B6069236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B6E0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A7C6C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6C1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8B6A4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DD9E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2B154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6E5DE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E1908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1"/>
    <w:rsid w:val="00606080"/>
    <w:rsid w:val="00992281"/>
    <w:rsid w:val="00B17BCF"/>
    <w:rsid w:val="00F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89FD"/>
  <w15:docId w15:val="{DE336473-5368-4B35-BE83-7FC4FF4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jpick04</dc:creator>
  <cp:keywords/>
  <cp:lastModifiedBy>Andrew Hutchinson</cp:lastModifiedBy>
  <cp:revision>2</cp:revision>
  <dcterms:created xsi:type="dcterms:W3CDTF">2021-04-09T13:09:00Z</dcterms:created>
  <dcterms:modified xsi:type="dcterms:W3CDTF">2021-04-09T13:09:00Z</dcterms:modified>
</cp:coreProperties>
</file>