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034FD364" w:rsidR="008B5117" w:rsidRPr="00B14F26" w:rsidRDefault="00B14F26" w:rsidP="00E91481">
                            <w:pPr>
                              <w:spacing w:after="0" w:line="256" w:lineRule="auto"/>
                              <w:rPr>
                                <w:b/>
                                <w:sz w:val="20"/>
                                <w:szCs w:val="20"/>
                              </w:rPr>
                            </w:pPr>
                            <w:r w:rsidRPr="00B14F26">
                              <w:rPr>
                                <w:b/>
                                <w:sz w:val="20"/>
                                <w:szCs w:val="20"/>
                              </w:rPr>
                              <w:t xml:space="preserve">A boy in a dress – David Walliams </w:t>
                            </w: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4B06DC71" w:rsidR="008B5117" w:rsidRDefault="008B5117" w:rsidP="00E91481">
                            <w:pPr>
                              <w:spacing w:after="0" w:line="256" w:lineRule="auto"/>
                              <w:rPr>
                                <w:bCs/>
                                <w:sz w:val="20"/>
                                <w:szCs w:val="20"/>
                              </w:rPr>
                            </w:pPr>
                            <w:r>
                              <w:rPr>
                                <w:bCs/>
                                <w:sz w:val="20"/>
                                <w:szCs w:val="20"/>
                              </w:rPr>
                              <w:t>Pugs of the Frozen North – by Philip Reeve</w:t>
                            </w:r>
                          </w:p>
                          <w:p w14:paraId="6143ACCC" w14:textId="77777777" w:rsidR="00CD59D0" w:rsidRPr="008B5117" w:rsidRDefault="00CD59D0" w:rsidP="00E91481">
                            <w:pPr>
                              <w:spacing w:after="0" w:line="256" w:lineRule="auto"/>
                              <w:rPr>
                                <w:bCs/>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034FD364" w:rsidR="008B5117" w:rsidRPr="00B14F26" w:rsidRDefault="00B14F26" w:rsidP="00E91481">
                      <w:pPr>
                        <w:spacing w:after="0" w:line="256" w:lineRule="auto"/>
                        <w:rPr>
                          <w:b/>
                          <w:sz w:val="20"/>
                          <w:szCs w:val="20"/>
                        </w:rPr>
                      </w:pPr>
                      <w:r w:rsidRPr="00B14F26">
                        <w:rPr>
                          <w:b/>
                          <w:sz w:val="20"/>
                          <w:szCs w:val="20"/>
                        </w:rPr>
                        <w:t xml:space="preserve">A boy in a dress – David Walliams </w:t>
                      </w: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4B06DC71" w:rsidR="008B5117" w:rsidRDefault="008B5117" w:rsidP="00E91481">
                      <w:pPr>
                        <w:spacing w:after="0" w:line="256" w:lineRule="auto"/>
                        <w:rPr>
                          <w:bCs/>
                          <w:sz w:val="20"/>
                          <w:szCs w:val="20"/>
                        </w:rPr>
                      </w:pPr>
                      <w:r>
                        <w:rPr>
                          <w:bCs/>
                          <w:sz w:val="20"/>
                          <w:szCs w:val="20"/>
                        </w:rPr>
                        <w:t>Pugs of the Frozen North – by Philip Reeve</w:t>
                      </w:r>
                    </w:p>
                    <w:p w14:paraId="6143ACCC" w14:textId="77777777" w:rsidR="00CD59D0" w:rsidRPr="008B5117" w:rsidRDefault="00CD59D0" w:rsidP="00E91481">
                      <w:pPr>
                        <w:spacing w:after="0" w:line="256" w:lineRule="auto"/>
                        <w:rPr>
                          <w:bCs/>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FAC5B7C" w14:textId="624B1981" w:rsidR="0069007E" w:rsidRDefault="006959F8" w:rsidP="0069007E">
                            <w:pPr>
                              <w:spacing w:after="0"/>
                              <w:jc w:val="center"/>
                              <w:rPr>
                                <w:b/>
                                <w:sz w:val="20"/>
                                <w:szCs w:val="20"/>
                                <w:u w:val="single"/>
                              </w:rPr>
                            </w:pPr>
                            <w:r>
                              <w:rPr>
                                <w:b/>
                                <w:sz w:val="20"/>
                                <w:szCs w:val="20"/>
                                <w:u w:val="single"/>
                              </w:rPr>
                              <w:t>Science</w:t>
                            </w:r>
                            <w:bookmarkStart w:id="0" w:name="_GoBack"/>
                            <w:bookmarkEnd w:id="0"/>
                          </w:p>
                          <w:p w14:paraId="5F1DFF21" w14:textId="77777777" w:rsidR="0069007E" w:rsidRDefault="0069007E" w:rsidP="0069007E">
                            <w:pPr>
                              <w:spacing w:after="0" w:line="240" w:lineRule="auto"/>
                              <w:rPr>
                                <w:b/>
                                <w:sz w:val="20"/>
                                <w:szCs w:val="20"/>
                                <w:u w:val="single"/>
                              </w:rPr>
                            </w:pPr>
                            <w:r>
                              <w:rPr>
                                <w:b/>
                                <w:sz w:val="20"/>
                                <w:szCs w:val="20"/>
                                <w:u w:val="single"/>
                              </w:rPr>
                              <w:t xml:space="preserve">Plants </w:t>
                            </w:r>
                          </w:p>
                          <w:p w14:paraId="1CD18D2D" w14:textId="77777777" w:rsidR="0069007E" w:rsidRPr="00BA0EFC" w:rsidRDefault="0069007E" w:rsidP="0069007E">
                            <w:pPr>
                              <w:pStyle w:val="NormalWeb"/>
                              <w:spacing w:before="0" w:beforeAutospacing="0" w:after="0" w:afterAutospacing="0"/>
                            </w:pPr>
                            <w:r>
                              <w:rPr>
                                <w:rFonts w:ascii="Calibri" w:hAnsi="Calibri" w:cs="Calibri"/>
                                <w:color w:val="1C1C1C"/>
                                <w:sz w:val="20"/>
                                <w:szCs w:val="20"/>
                              </w:rPr>
                              <w:t>In this unit children will learn about the names of different parts of plants, and the jobs they do. The children will work scientifically and collaboratively to investigate what plants need to grow well, and will present their findings. The children will have the chance to predict what will happen in an investigation into</w:t>
                            </w:r>
                            <w:r>
                              <w:t xml:space="preserve"> </w:t>
                            </w:r>
                            <w:r>
                              <w:rPr>
                                <w:rFonts w:ascii="Calibri" w:hAnsi="Calibri" w:cs="Calibri"/>
                                <w:color w:val="1C1C1C"/>
                                <w:sz w:val="20"/>
                                <w:szCs w:val="20"/>
                              </w:rPr>
                              <w:t>the transportation of water within plants. They will work in a hands-on way to identify the parts of a flower, and will explore the different stages of the life cycle of a flowering plant.</w:t>
                            </w:r>
                          </w:p>
                          <w:p w14:paraId="2E21B850" w14:textId="77777777" w:rsidR="0069007E" w:rsidRPr="000F1364" w:rsidRDefault="0069007E" w:rsidP="0069007E">
                            <w:pPr>
                              <w:pStyle w:val="Heading4"/>
                              <w:spacing w:before="0" w:line="240" w:lineRule="auto"/>
                              <w:rPr>
                                <w:rFonts w:asciiTheme="minorHAnsi" w:hAnsiTheme="minorHAnsi"/>
                                <w:b/>
                                <w:i w:val="0"/>
                                <w:color w:val="auto"/>
                                <w:sz w:val="20"/>
                                <w:szCs w:val="20"/>
                                <w:u w:val="single"/>
                              </w:rPr>
                            </w:pPr>
                            <w:bookmarkStart w:id="1" w:name="_Hlk91090076"/>
                            <w:r w:rsidRPr="000F1364">
                              <w:rPr>
                                <w:rFonts w:asciiTheme="minorHAnsi" w:hAnsiTheme="minorHAnsi"/>
                                <w:b/>
                                <w:i w:val="0"/>
                                <w:color w:val="auto"/>
                                <w:sz w:val="20"/>
                                <w:szCs w:val="20"/>
                                <w:u w:val="single"/>
                              </w:rPr>
                              <w:t xml:space="preserve">Key Skills </w:t>
                            </w:r>
                          </w:p>
                          <w:bookmarkEnd w:id="1"/>
                          <w:p w14:paraId="5EA89B0B"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-Identify and describe the functions of different parts of flowering plants: roots, stem/trunk, leaves and flowers </w:t>
                            </w:r>
                          </w:p>
                          <w:p w14:paraId="0550E7DD"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-Explore the requirements of plants for life and growth (air, light, water, nutrients from soil, and room to grow) and how they vary from plant to plant </w:t>
                            </w:r>
                          </w:p>
                          <w:p w14:paraId="0BDBCE39"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-Investigate the way in which water is transported within plants </w:t>
                            </w:r>
                          </w:p>
                          <w:p w14:paraId="0A831862" w14:textId="77777777" w:rsidR="0069007E" w:rsidRPr="00E51479" w:rsidRDefault="0069007E" w:rsidP="0069007E">
                            <w:pPr>
                              <w:spacing w:after="0" w:line="240" w:lineRule="auto"/>
                              <w:textAlignment w:val="baseline"/>
                              <w:rPr>
                                <w:rFonts w:ascii="Calibri" w:eastAsia="Times New Roman" w:hAnsi="Calibri" w:cs="Calibri"/>
                                <w:color w:val="000000"/>
                                <w:sz w:val="20"/>
                                <w:szCs w:val="20"/>
                                <w:lang w:eastAsia="en-GB"/>
                              </w:rPr>
                            </w:pPr>
                            <w:r w:rsidRPr="00E51479">
                              <w:rPr>
                                <w:rFonts w:ascii="Calibri" w:eastAsia="Times New Roman" w:hAnsi="Calibri" w:cs="Calibri"/>
                                <w:color w:val="000000"/>
                                <w:sz w:val="18"/>
                                <w:szCs w:val="18"/>
                                <w:lang w:eastAsia="en-GB"/>
                              </w:rPr>
                              <w:t>-Explore the part that flowers play in the life cycle of flowering plants, including pollination, seed formation and seed dispersal</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1FAC5B7C" w14:textId="624B1981" w:rsidR="0069007E" w:rsidRDefault="006959F8" w:rsidP="0069007E">
                      <w:pPr>
                        <w:spacing w:after="0"/>
                        <w:jc w:val="center"/>
                        <w:rPr>
                          <w:b/>
                          <w:sz w:val="20"/>
                          <w:szCs w:val="20"/>
                          <w:u w:val="single"/>
                        </w:rPr>
                      </w:pPr>
                      <w:r>
                        <w:rPr>
                          <w:b/>
                          <w:sz w:val="20"/>
                          <w:szCs w:val="20"/>
                          <w:u w:val="single"/>
                        </w:rPr>
                        <w:t>Science</w:t>
                      </w:r>
                      <w:bookmarkStart w:id="2" w:name="_GoBack"/>
                      <w:bookmarkEnd w:id="2"/>
                    </w:p>
                    <w:p w14:paraId="5F1DFF21" w14:textId="77777777" w:rsidR="0069007E" w:rsidRDefault="0069007E" w:rsidP="0069007E">
                      <w:pPr>
                        <w:spacing w:after="0" w:line="240" w:lineRule="auto"/>
                        <w:rPr>
                          <w:b/>
                          <w:sz w:val="20"/>
                          <w:szCs w:val="20"/>
                          <w:u w:val="single"/>
                        </w:rPr>
                      </w:pPr>
                      <w:r>
                        <w:rPr>
                          <w:b/>
                          <w:sz w:val="20"/>
                          <w:szCs w:val="20"/>
                          <w:u w:val="single"/>
                        </w:rPr>
                        <w:t xml:space="preserve">Plants </w:t>
                      </w:r>
                    </w:p>
                    <w:p w14:paraId="1CD18D2D" w14:textId="77777777" w:rsidR="0069007E" w:rsidRPr="00BA0EFC" w:rsidRDefault="0069007E" w:rsidP="0069007E">
                      <w:pPr>
                        <w:pStyle w:val="NormalWeb"/>
                        <w:spacing w:before="0" w:beforeAutospacing="0" w:after="0" w:afterAutospacing="0"/>
                      </w:pPr>
                      <w:r>
                        <w:rPr>
                          <w:rFonts w:ascii="Calibri" w:hAnsi="Calibri" w:cs="Calibri"/>
                          <w:color w:val="1C1C1C"/>
                          <w:sz w:val="20"/>
                          <w:szCs w:val="20"/>
                        </w:rPr>
                        <w:t>In this unit children will learn about the names of different parts of plants, and the jobs they do. The children will work scientifically and collaboratively to investigate what plants need to grow well, and will present their findings. The children will have the chance to predict what will happen in an investigation into</w:t>
                      </w:r>
                      <w:r>
                        <w:t xml:space="preserve"> </w:t>
                      </w:r>
                      <w:r>
                        <w:rPr>
                          <w:rFonts w:ascii="Calibri" w:hAnsi="Calibri" w:cs="Calibri"/>
                          <w:color w:val="1C1C1C"/>
                          <w:sz w:val="20"/>
                          <w:szCs w:val="20"/>
                        </w:rPr>
                        <w:t>the transportation of water within plants. They will work in a hands-on way to identify the parts of a flower, and will explore the different stages of the life cycle of a flowering plant.</w:t>
                      </w:r>
                    </w:p>
                    <w:p w14:paraId="2E21B850" w14:textId="77777777" w:rsidR="0069007E" w:rsidRPr="000F1364" w:rsidRDefault="0069007E" w:rsidP="0069007E">
                      <w:pPr>
                        <w:pStyle w:val="Heading4"/>
                        <w:spacing w:before="0" w:line="240" w:lineRule="auto"/>
                        <w:rPr>
                          <w:rFonts w:asciiTheme="minorHAnsi" w:hAnsiTheme="minorHAnsi"/>
                          <w:b/>
                          <w:i w:val="0"/>
                          <w:color w:val="auto"/>
                          <w:sz w:val="20"/>
                          <w:szCs w:val="20"/>
                          <w:u w:val="single"/>
                        </w:rPr>
                      </w:pPr>
                      <w:bookmarkStart w:id="3" w:name="_Hlk91090076"/>
                      <w:r w:rsidRPr="000F1364">
                        <w:rPr>
                          <w:rFonts w:asciiTheme="minorHAnsi" w:hAnsiTheme="minorHAnsi"/>
                          <w:b/>
                          <w:i w:val="0"/>
                          <w:color w:val="auto"/>
                          <w:sz w:val="20"/>
                          <w:szCs w:val="20"/>
                          <w:u w:val="single"/>
                        </w:rPr>
                        <w:t xml:space="preserve">Key Skills </w:t>
                      </w:r>
                    </w:p>
                    <w:bookmarkEnd w:id="3"/>
                    <w:p w14:paraId="5EA89B0B"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-Identify and describe the functions of different parts of flowering plants: roots, stem/trunk, leaves and flowers </w:t>
                      </w:r>
                    </w:p>
                    <w:p w14:paraId="0550E7DD"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-Explore the requirements of plants for life and growth (air, light, water, nutrients from soil, and room to grow) and how they vary from plant to plant </w:t>
                      </w:r>
                    </w:p>
                    <w:p w14:paraId="0BDBCE39" w14:textId="77777777" w:rsidR="0069007E" w:rsidRPr="00E51479" w:rsidRDefault="0069007E" w:rsidP="0069007E">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-Investigate the way in which water is transported within plants </w:t>
                      </w:r>
                    </w:p>
                    <w:p w14:paraId="0A831862" w14:textId="77777777" w:rsidR="0069007E" w:rsidRPr="00E51479" w:rsidRDefault="0069007E" w:rsidP="0069007E">
                      <w:pPr>
                        <w:spacing w:after="0" w:line="240" w:lineRule="auto"/>
                        <w:textAlignment w:val="baseline"/>
                        <w:rPr>
                          <w:rFonts w:ascii="Calibri" w:eastAsia="Times New Roman" w:hAnsi="Calibri" w:cs="Calibri"/>
                          <w:color w:val="000000"/>
                          <w:sz w:val="20"/>
                          <w:szCs w:val="20"/>
                          <w:lang w:eastAsia="en-GB"/>
                        </w:rPr>
                      </w:pPr>
                      <w:r w:rsidRPr="00E51479">
                        <w:rPr>
                          <w:rFonts w:ascii="Calibri" w:eastAsia="Times New Roman" w:hAnsi="Calibri" w:cs="Calibri"/>
                          <w:color w:val="000000"/>
                          <w:sz w:val="18"/>
                          <w:szCs w:val="18"/>
                          <w:lang w:eastAsia="en-GB"/>
                        </w:rPr>
                        <w:t>-Explore the part that flowers play in the life cycle of flowering plants, including pollination, seed formation and seed dispersal</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69007E" w:rsidP="004919A1">
                            <w:pPr>
                              <w:pStyle w:val="bulletundertext"/>
                              <w:numPr>
                                <w:ilvl w:val="0"/>
                                <w:numId w:val="10"/>
                              </w:numPr>
                              <w:spacing w:after="0" w:line="240" w:lineRule="auto"/>
                              <w:rPr>
                                <w:rFonts w:asciiTheme="minorHAnsi" w:hAnsiTheme="minorHAnsi"/>
                                <w:sz w:val="20"/>
                                <w:szCs w:val="20"/>
                              </w:rPr>
                            </w:pPr>
                            <w:hyperlink r:id="rId8"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69007E"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69007E" w:rsidP="004919A1">
                      <w:pPr>
                        <w:pStyle w:val="bulletundertext"/>
                        <w:numPr>
                          <w:ilvl w:val="0"/>
                          <w:numId w:val="10"/>
                        </w:numPr>
                        <w:spacing w:after="0" w:line="240" w:lineRule="auto"/>
                        <w:rPr>
                          <w:rFonts w:asciiTheme="minorHAnsi" w:hAnsiTheme="minorHAnsi"/>
                          <w:sz w:val="20"/>
                          <w:szCs w:val="20"/>
                        </w:rPr>
                      </w:pPr>
                      <w:hyperlink r:id="rId12"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69007E" w:rsidP="008C7E7C">
                      <w:pPr>
                        <w:pStyle w:val="bulletundertext"/>
                        <w:numPr>
                          <w:ilvl w:val="0"/>
                          <w:numId w:val="0"/>
                        </w:numPr>
                        <w:spacing w:after="0" w:line="240" w:lineRule="auto"/>
                        <w:ind w:left="357" w:hanging="357"/>
                        <w:rPr>
                          <w:rFonts w:asciiTheme="minorHAnsi" w:hAnsiTheme="minorHAnsi"/>
                          <w:sz w:val="20"/>
                          <w:szCs w:val="20"/>
                        </w:rPr>
                      </w:pPr>
                      <w:hyperlink r:id="rId13"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3CEB7769"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have the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3CEB7769"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have the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6A69D1D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A05CB8">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6A69D1D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A05CB8">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2E894F3B" w:rsidR="004663AB" w:rsidRDefault="00932C53"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Branching Database</w:t>
                            </w:r>
                          </w:p>
                          <w:p w14:paraId="53B71C93" w14:textId="33E1A351" w:rsidR="004D57C2" w:rsidRDefault="004D57C2"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 xml:space="preserve">This half term the children </w:t>
                            </w:r>
                            <w:r w:rsidR="00932C53">
                              <w:rPr>
                                <w:rFonts w:asciiTheme="minorHAnsi" w:hAnsiTheme="minorHAnsi" w:cstheme="minorHAnsi"/>
                                <w:bCs/>
                                <w:color w:val="000000"/>
                                <w:sz w:val="20"/>
                                <w:szCs w:val="20"/>
                                <w:shd w:val="clear" w:color="auto" w:fill="FFFFFF"/>
                              </w:rPr>
                              <w:t xml:space="preserve">will use branching databases to classify groups of objects. They will sort objects using YES and NO questions, complete a branching database using 2Question and then create a branching database of their choice. </w:t>
                            </w:r>
                          </w:p>
                          <w:p w14:paraId="72433576" w14:textId="2570C6FF" w:rsidR="00932C53" w:rsidRDefault="00932C53"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Children will be able to explain why they chose a particular question to split their database. They will be challenged to use ‘or more’ and ‘or less’ in their questioning.</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2E894F3B" w:rsidR="004663AB" w:rsidRDefault="00932C53"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Branching Database</w:t>
                      </w:r>
                    </w:p>
                    <w:p w14:paraId="53B71C93" w14:textId="33E1A351" w:rsidR="004D57C2" w:rsidRDefault="004D57C2"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 xml:space="preserve">This half term the children </w:t>
                      </w:r>
                      <w:r w:rsidR="00932C53">
                        <w:rPr>
                          <w:rFonts w:asciiTheme="minorHAnsi" w:hAnsiTheme="minorHAnsi" w:cstheme="minorHAnsi"/>
                          <w:bCs/>
                          <w:color w:val="000000"/>
                          <w:sz w:val="20"/>
                          <w:szCs w:val="20"/>
                          <w:shd w:val="clear" w:color="auto" w:fill="FFFFFF"/>
                        </w:rPr>
                        <w:t xml:space="preserve">will use branching databases to classify groups of objects. They will sort objects using YES and NO questions, complete a branching database using 2Question and then create a branching database of their choice. </w:t>
                      </w:r>
                    </w:p>
                    <w:p w14:paraId="72433576" w14:textId="2570C6FF" w:rsidR="00932C53" w:rsidRDefault="00932C53"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Children will be able to explain why they chose a particular question to split their database. They will be challenged to use ‘or more’ and ‘or less’ in their questioning.</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47B"/>
    <w:multiLevelType w:val="multilevel"/>
    <w:tmpl w:val="CEB4901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4"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86E30"/>
    <w:multiLevelType w:val="multilevel"/>
    <w:tmpl w:val="D4DEE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52E84FDD"/>
    <w:multiLevelType w:val="multilevel"/>
    <w:tmpl w:val="5084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A965A5A"/>
    <w:multiLevelType w:val="multilevel"/>
    <w:tmpl w:val="CA9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E340E"/>
    <w:multiLevelType w:val="hybridMultilevel"/>
    <w:tmpl w:val="A9C0BB0A"/>
    <w:lvl w:ilvl="0" w:tplc="2F1EF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91418"/>
    <w:multiLevelType w:val="hybridMultilevel"/>
    <w:tmpl w:val="46E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8"/>
  </w:num>
  <w:num w:numId="4">
    <w:abstractNumId w:val="18"/>
  </w:num>
  <w:num w:numId="5">
    <w:abstractNumId w:val="5"/>
  </w:num>
  <w:num w:numId="6">
    <w:abstractNumId w:val="23"/>
  </w:num>
  <w:num w:numId="7">
    <w:abstractNumId w:val="34"/>
  </w:num>
  <w:num w:numId="8">
    <w:abstractNumId w:val="17"/>
  </w:num>
  <w:num w:numId="9">
    <w:abstractNumId w:val="27"/>
  </w:num>
  <w:num w:numId="10">
    <w:abstractNumId w:val="47"/>
  </w:num>
  <w:num w:numId="11">
    <w:abstractNumId w:val="41"/>
  </w:num>
  <w:num w:numId="12">
    <w:abstractNumId w:val="8"/>
  </w:num>
  <w:num w:numId="13">
    <w:abstractNumId w:val="31"/>
  </w:num>
  <w:num w:numId="14">
    <w:abstractNumId w:val="14"/>
  </w:num>
  <w:num w:numId="15">
    <w:abstractNumId w:val="39"/>
  </w:num>
  <w:num w:numId="16">
    <w:abstractNumId w:val="21"/>
  </w:num>
  <w:num w:numId="17">
    <w:abstractNumId w:val="19"/>
  </w:num>
  <w:num w:numId="18">
    <w:abstractNumId w:val="22"/>
  </w:num>
  <w:num w:numId="19">
    <w:abstractNumId w:val="3"/>
  </w:num>
  <w:num w:numId="20">
    <w:abstractNumId w:val="12"/>
  </w:num>
  <w:num w:numId="21">
    <w:abstractNumId w:val="7"/>
  </w:num>
  <w:num w:numId="22">
    <w:abstractNumId w:val="38"/>
  </w:num>
  <w:num w:numId="23">
    <w:abstractNumId w:val="37"/>
  </w:num>
  <w:num w:numId="24">
    <w:abstractNumId w:val="10"/>
  </w:num>
  <w:num w:numId="25">
    <w:abstractNumId w:val="13"/>
  </w:num>
  <w:num w:numId="26">
    <w:abstractNumId w:val="4"/>
  </w:num>
  <w:num w:numId="27">
    <w:abstractNumId w:val="6"/>
  </w:num>
  <w:num w:numId="28">
    <w:abstractNumId w:val="2"/>
  </w:num>
  <w:num w:numId="29">
    <w:abstractNumId w:val="46"/>
  </w:num>
  <w:num w:numId="30">
    <w:abstractNumId w:val="32"/>
  </w:num>
  <w:num w:numId="31">
    <w:abstractNumId w:val="16"/>
  </w:num>
  <w:num w:numId="32">
    <w:abstractNumId w:val="35"/>
  </w:num>
  <w:num w:numId="33">
    <w:abstractNumId w:val="0"/>
  </w:num>
  <w:num w:numId="34">
    <w:abstractNumId w:val="9"/>
  </w:num>
  <w:num w:numId="35">
    <w:abstractNumId w:val="15"/>
  </w:num>
  <w:num w:numId="36">
    <w:abstractNumId w:val="44"/>
  </w:num>
  <w:num w:numId="37">
    <w:abstractNumId w:val="11"/>
  </w:num>
  <w:num w:numId="38">
    <w:abstractNumId w:val="33"/>
  </w:num>
  <w:num w:numId="39">
    <w:abstractNumId w:val="36"/>
  </w:num>
  <w:num w:numId="40">
    <w:abstractNumId w:val="30"/>
  </w:num>
  <w:num w:numId="41">
    <w:abstractNumId w:val="25"/>
  </w:num>
  <w:num w:numId="42">
    <w:abstractNumId w:val="20"/>
  </w:num>
  <w:num w:numId="43">
    <w:abstractNumId w:val="45"/>
  </w:num>
  <w:num w:numId="44">
    <w:abstractNumId w:val="43"/>
  </w:num>
  <w:num w:numId="45">
    <w:abstractNumId w:val="42"/>
  </w:num>
  <w:num w:numId="46">
    <w:abstractNumId w:val="26"/>
  </w:num>
  <w:num w:numId="47">
    <w:abstractNumId w:val="29"/>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39D3"/>
    <w:rsid w:val="00044A99"/>
    <w:rsid w:val="00067FE2"/>
    <w:rsid w:val="00077CC6"/>
    <w:rsid w:val="00081A5B"/>
    <w:rsid w:val="000B34E5"/>
    <w:rsid w:val="000B5B61"/>
    <w:rsid w:val="000C317F"/>
    <w:rsid w:val="000D2712"/>
    <w:rsid w:val="000F1364"/>
    <w:rsid w:val="00111AC9"/>
    <w:rsid w:val="00111D6F"/>
    <w:rsid w:val="00131B9E"/>
    <w:rsid w:val="00135730"/>
    <w:rsid w:val="00143F96"/>
    <w:rsid w:val="00147AA5"/>
    <w:rsid w:val="001B50EB"/>
    <w:rsid w:val="001E1777"/>
    <w:rsid w:val="001E1BEE"/>
    <w:rsid w:val="001E553C"/>
    <w:rsid w:val="001F7E8B"/>
    <w:rsid w:val="002050F5"/>
    <w:rsid w:val="0023034D"/>
    <w:rsid w:val="0026316D"/>
    <w:rsid w:val="002662AD"/>
    <w:rsid w:val="00282CDA"/>
    <w:rsid w:val="002A15D6"/>
    <w:rsid w:val="002B4B75"/>
    <w:rsid w:val="00336E5F"/>
    <w:rsid w:val="0034690E"/>
    <w:rsid w:val="00381734"/>
    <w:rsid w:val="003837E5"/>
    <w:rsid w:val="00391F29"/>
    <w:rsid w:val="003B5251"/>
    <w:rsid w:val="003F3ECE"/>
    <w:rsid w:val="00404915"/>
    <w:rsid w:val="00415194"/>
    <w:rsid w:val="00417176"/>
    <w:rsid w:val="004424CD"/>
    <w:rsid w:val="004528E9"/>
    <w:rsid w:val="00460282"/>
    <w:rsid w:val="004663AB"/>
    <w:rsid w:val="00477447"/>
    <w:rsid w:val="004919A1"/>
    <w:rsid w:val="00493320"/>
    <w:rsid w:val="004A677E"/>
    <w:rsid w:val="004C2361"/>
    <w:rsid w:val="004D57C2"/>
    <w:rsid w:val="00504576"/>
    <w:rsid w:val="00515E91"/>
    <w:rsid w:val="00531C9D"/>
    <w:rsid w:val="0055077F"/>
    <w:rsid w:val="00566B06"/>
    <w:rsid w:val="005727EF"/>
    <w:rsid w:val="00580084"/>
    <w:rsid w:val="005859FC"/>
    <w:rsid w:val="00594BD5"/>
    <w:rsid w:val="00595B5E"/>
    <w:rsid w:val="005A6EE8"/>
    <w:rsid w:val="005B387F"/>
    <w:rsid w:val="005C07A8"/>
    <w:rsid w:val="005C4ECE"/>
    <w:rsid w:val="005D1B20"/>
    <w:rsid w:val="005F71F3"/>
    <w:rsid w:val="005F73CA"/>
    <w:rsid w:val="006027C8"/>
    <w:rsid w:val="00642027"/>
    <w:rsid w:val="0064272D"/>
    <w:rsid w:val="00662EE1"/>
    <w:rsid w:val="006643E7"/>
    <w:rsid w:val="00673DCF"/>
    <w:rsid w:val="00674B24"/>
    <w:rsid w:val="006806CB"/>
    <w:rsid w:val="0069007E"/>
    <w:rsid w:val="00691BE1"/>
    <w:rsid w:val="00693F00"/>
    <w:rsid w:val="006959F8"/>
    <w:rsid w:val="006B2A7F"/>
    <w:rsid w:val="006C7CD4"/>
    <w:rsid w:val="006C7F9B"/>
    <w:rsid w:val="006D5041"/>
    <w:rsid w:val="006E7E4E"/>
    <w:rsid w:val="00733DC2"/>
    <w:rsid w:val="00746782"/>
    <w:rsid w:val="007571B9"/>
    <w:rsid w:val="00797D69"/>
    <w:rsid w:val="007A24C7"/>
    <w:rsid w:val="007A2ABC"/>
    <w:rsid w:val="007B0719"/>
    <w:rsid w:val="007B6AE3"/>
    <w:rsid w:val="007C201C"/>
    <w:rsid w:val="007C3098"/>
    <w:rsid w:val="007E3647"/>
    <w:rsid w:val="007F0446"/>
    <w:rsid w:val="0080597F"/>
    <w:rsid w:val="00833358"/>
    <w:rsid w:val="00852C06"/>
    <w:rsid w:val="00862F42"/>
    <w:rsid w:val="008745B1"/>
    <w:rsid w:val="00885151"/>
    <w:rsid w:val="00895EAE"/>
    <w:rsid w:val="00896295"/>
    <w:rsid w:val="00896C6D"/>
    <w:rsid w:val="008B3238"/>
    <w:rsid w:val="008B5117"/>
    <w:rsid w:val="008B5283"/>
    <w:rsid w:val="008B7C89"/>
    <w:rsid w:val="008C7E7C"/>
    <w:rsid w:val="008D1117"/>
    <w:rsid w:val="008D2377"/>
    <w:rsid w:val="008E257C"/>
    <w:rsid w:val="008F3670"/>
    <w:rsid w:val="008F41C3"/>
    <w:rsid w:val="009273C0"/>
    <w:rsid w:val="00932C53"/>
    <w:rsid w:val="00940109"/>
    <w:rsid w:val="00956327"/>
    <w:rsid w:val="00982A3D"/>
    <w:rsid w:val="009837F2"/>
    <w:rsid w:val="00985BA7"/>
    <w:rsid w:val="009B6187"/>
    <w:rsid w:val="009C21C4"/>
    <w:rsid w:val="009C74EE"/>
    <w:rsid w:val="009D79F0"/>
    <w:rsid w:val="009E44F9"/>
    <w:rsid w:val="00A05CB8"/>
    <w:rsid w:val="00A22BBF"/>
    <w:rsid w:val="00A87728"/>
    <w:rsid w:val="00AC2734"/>
    <w:rsid w:val="00AD158F"/>
    <w:rsid w:val="00AF47F1"/>
    <w:rsid w:val="00AF5C9B"/>
    <w:rsid w:val="00B02FC0"/>
    <w:rsid w:val="00B04BA5"/>
    <w:rsid w:val="00B14F26"/>
    <w:rsid w:val="00B36961"/>
    <w:rsid w:val="00B6048F"/>
    <w:rsid w:val="00B62421"/>
    <w:rsid w:val="00B75635"/>
    <w:rsid w:val="00B83622"/>
    <w:rsid w:val="00B8588C"/>
    <w:rsid w:val="00BA2B99"/>
    <w:rsid w:val="00BB2080"/>
    <w:rsid w:val="00BB22BA"/>
    <w:rsid w:val="00BB248E"/>
    <w:rsid w:val="00BB2DDD"/>
    <w:rsid w:val="00BC67FA"/>
    <w:rsid w:val="00BD4B7F"/>
    <w:rsid w:val="00BD765A"/>
    <w:rsid w:val="00BE1A13"/>
    <w:rsid w:val="00C17A84"/>
    <w:rsid w:val="00C219DE"/>
    <w:rsid w:val="00C21A96"/>
    <w:rsid w:val="00C23394"/>
    <w:rsid w:val="00C24B0A"/>
    <w:rsid w:val="00C26E29"/>
    <w:rsid w:val="00C408C5"/>
    <w:rsid w:val="00C53D1A"/>
    <w:rsid w:val="00C6039F"/>
    <w:rsid w:val="00C84405"/>
    <w:rsid w:val="00CB3D05"/>
    <w:rsid w:val="00CB5A86"/>
    <w:rsid w:val="00CC343D"/>
    <w:rsid w:val="00CD04CF"/>
    <w:rsid w:val="00CD59D0"/>
    <w:rsid w:val="00CE283D"/>
    <w:rsid w:val="00CE63BD"/>
    <w:rsid w:val="00D0506B"/>
    <w:rsid w:val="00D11176"/>
    <w:rsid w:val="00D70A9F"/>
    <w:rsid w:val="00D87B0E"/>
    <w:rsid w:val="00DB1D47"/>
    <w:rsid w:val="00DB3A12"/>
    <w:rsid w:val="00DC5815"/>
    <w:rsid w:val="00DD3A6F"/>
    <w:rsid w:val="00DE2EBB"/>
    <w:rsid w:val="00DE30EA"/>
    <w:rsid w:val="00E01DEB"/>
    <w:rsid w:val="00E55CE8"/>
    <w:rsid w:val="00E56C9B"/>
    <w:rsid w:val="00E57D0E"/>
    <w:rsid w:val="00E75765"/>
    <w:rsid w:val="00E91481"/>
    <w:rsid w:val="00E92216"/>
    <w:rsid w:val="00EB62EC"/>
    <w:rsid w:val="00EB79F6"/>
    <w:rsid w:val="00EC6E89"/>
    <w:rsid w:val="00EE02AC"/>
    <w:rsid w:val="00F03031"/>
    <w:rsid w:val="00F074F5"/>
    <w:rsid w:val="00F14BFA"/>
    <w:rsid w:val="00F20B93"/>
    <w:rsid w:val="00F317EC"/>
    <w:rsid w:val="00F32320"/>
    <w:rsid w:val="00F454C3"/>
    <w:rsid w:val="00F77AEC"/>
    <w:rsid w:val="00FA0C30"/>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215">
      <w:bodyDiv w:val="1"/>
      <w:marLeft w:val="0"/>
      <w:marRight w:val="0"/>
      <w:marTop w:val="0"/>
      <w:marBottom w:val="0"/>
      <w:divBdr>
        <w:top w:val="none" w:sz="0" w:space="0" w:color="auto"/>
        <w:left w:val="none" w:sz="0" w:space="0" w:color="auto"/>
        <w:bottom w:val="none" w:sz="0" w:space="0" w:color="auto"/>
        <w:right w:val="none" w:sz="0" w:space="0" w:color="auto"/>
      </w:divBdr>
    </w:div>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476074921">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48123164">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 w:id="18615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login/" TargetMode="External"/><Relationship Id="rId13" Type="http://schemas.openxmlformats.org/officeDocument/2006/relationships/hyperlink" Target="http://www.corbridgefirst.northumberland.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purplemash.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ttrockstar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9</cp:revision>
  <dcterms:created xsi:type="dcterms:W3CDTF">2022-03-31T14:35:00Z</dcterms:created>
  <dcterms:modified xsi:type="dcterms:W3CDTF">2023-04-17T11:28:00Z</dcterms:modified>
</cp:coreProperties>
</file>