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3A619" w14:textId="77777777" w:rsidR="002E7299" w:rsidRPr="00FF1AD6" w:rsidRDefault="002E7299">
      <w:pPr>
        <w:rPr>
          <w:rFonts w:ascii="Arial" w:hAnsi="Arial" w:cs="Arial"/>
          <w:b/>
          <w:sz w:val="32"/>
          <w:szCs w:val="32"/>
        </w:rPr>
      </w:pPr>
    </w:p>
    <w:p w14:paraId="0FB83896" w14:textId="4956FE38" w:rsidR="000404FA" w:rsidRPr="00B56417" w:rsidRDefault="000404FA" w:rsidP="001346E7">
      <w:pPr>
        <w:jc w:val="center"/>
        <w:rPr>
          <w:rFonts w:asciiTheme="minorHAnsi" w:hAnsiTheme="minorHAnsi" w:cs="Arial"/>
          <w:b/>
          <w:sz w:val="32"/>
          <w:szCs w:val="32"/>
        </w:rPr>
      </w:pPr>
      <w:r w:rsidRPr="00B56417">
        <w:rPr>
          <w:rFonts w:asciiTheme="minorHAnsi" w:hAnsiTheme="minorHAnsi" w:cs="Arial"/>
          <w:b/>
          <w:sz w:val="32"/>
          <w:szCs w:val="32"/>
        </w:rPr>
        <w:t>Home Learning Weekly Menus – Summer Term</w:t>
      </w:r>
    </w:p>
    <w:p w14:paraId="295F7B41" w14:textId="77777777" w:rsidR="000404FA" w:rsidRPr="00B56417" w:rsidRDefault="000404FA" w:rsidP="000404FA">
      <w:pPr>
        <w:rPr>
          <w:rFonts w:asciiTheme="minorHAnsi" w:hAnsiTheme="minorHAnsi" w:cs="Arial"/>
          <w:b/>
          <w:sz w:val="32"/>
          <w:szCs w:val="32"/>
        </w:rPr>
      </w:pPr>
    </w:p>
    <w:p w14:paraId="4F083F42" w14:textId="77777777" w:rsidR="000404FA" w:rsidRPr="00B56417" w:rsidRDefault="000404FA" w:rsidP="000404FA">
      <w:pPr>
        <w:rPr>
          <w:rFonts w:asciiTheme="minorHAnsi" w:hAnsiTheme="minorHAnsi" w:cs="Arial"/>
          <w:b/>
          <w:color w:val="00B050"/>
          <w:sz w:val="28"/>
          <w:szCs w:val="28"/>
        </w:rPr>
      </w:pPr>
      <w:r w:rsidRPr="00B56417">
        <w:rPr>
          <w:rFonts w:asciiTheme="minorHAnsi" w:hAnsiTheme="minorHAnsi" w:cs="Arial"/>
          <w:sz w:val="28"/>
          <w:szCs w:val="28"/>
        </w:rPr>
        <w:t>As our schools continue to be closed to the vast majority of pupils we want to ensure all families have some support for home learning in whatever form that may have in your home.  As we have said and continue to do so</w:t>
      </w:r>
      <w:r w:rsidRPr="00B56417">
        <w:rPr>
          <w:rFonts w:asciiTheme="minorHAnsi" w:hAnsiTheme="minorHAnsi" w:cs="Arial"/>
          <w:b/>
          <w:color w:val="00B050"/>
          <w:sz w:val="28"/>
          <w:szCs w:val="28"/>
        </w:rPr>
        <w:t>, there is no pressure in these unusual times</w:t>
      </w:r>
      <w:r w:rsidRPr="00B56417">
        <w:rPr>
          <w:rFonts w:asciiTheme="minorHAnsi" w:hAnsiTheme="minorHAnsi" w:cs="Arial"/>
          <w:sz w:val="28"/>
          <w:szCs w:val="28"/>
        </w:rPr>
        <w:t xml:space="preserve">.  We have shared lots of information with you and will continue to do so. </w:t>
      </w:r>
      <w:r w:rsidRPr="00B56417">
        <w:rPr>
          <w:rFonts w:asciiTheme="minorHAnsi" w:hAnsiTheme="minorHAnsi" w:cs="Arial"/>
          <w:b/>
          <w:color w:val="00B050"/>
          <w:sz w:val="28"/>
          <w:szCs w:val="28"/>
        </w:rPr>
        <w:t xml:space="preserve">Our advice is to do ‘little and often’ and don’t forget to mix school work with fresh air in the garden, exercise at home and learning new skills. </w:t>
      </w:r>
    </w:p>
    <w:p w14:paraId="0A6FAE3B" w14:textId="77777777" w:rsidR="000404FA" w:rsidRPr="00B56417" w:rsidRDefault="000404FA" w:rsidP="000404FA">
      <w:pPr>
        <w:rPr>
          <w:rFonts w:asciiTheme="minorHAnsi" w:hAnsiTheme="minorHAnsi" w:cs="Arial"/>
          <w:sz w:val="28"/>
          <w:szCs w:val="28"/>
        </w:rPr>
      </w:pPr>
      <w:r w:rsidRPr="00B56417">
        <w:rPr>
          <w:rFonts w:asciiTheme="minorHAnsi" w:hAnsiTheme="minorHAnsi" w:cs="Arial"/>
          <w:sz w:val="28"/>
          <w:szCs w:val="28"/>
        </w:rPr>
        <w:t xml:space="preserve">We will provide the equivalent of daily Maths and English activities as well as a bank of other weekly curriculum activities which you can dip in and out of. </w:t>
      </w:r>
    </w:p>
    <w:p w14:paraId="797BCC72" w14:textId="77777777" w:rsidR="000404FA" w:rsidRPr="00B56417" w:rsidRDefault="000404FA" w:rsidP="000404FA">
      <w:pPr>
        <w:rPr>
          <w:rFonts w:asciiTheme="minorHAnsi" w:hAnsiTheme="minorHAnsi" w:cs="Arial"/>
          <w:sz w:val="28"/>
          <w:szCs w:val="28"/>
        </w:rPr>
      </w:pPr>
      <w:r w:rsidRPr="00B56417">
        <w:rPr>
          <w:rFonts w:asciiTheme="minorHAnsi" w:hAnsiTheme="minorHAnsi" w:cs="Arial"/>
          <w:sz w:val="28"/>
          <w:szCs w:val="28"/>
        </w:rPr>
        <w:t xml:space="preserve">There is no checklist or timetable for families to follow – this would be impossible when trying to juggle multiple children and working from home! </w:t>
      </w:r>
    </w:p>
    <w:p w14:paraId="1D5F2867" w14:textId="77777777" w:rsidR="000404FA" w:rsidRPr="00B56417" w:rsidRDefault="000404FA" w:rsidP="000404FA">
      <w:pPr>
        <w:rPr>
          <w:rFonts w:asciiTheme="minorHAnsi" w:hAnsiTheme="minorHAnsi" w:cs="Arial"/>
          <w:sz w:val="28"/>
          <w:szCs w:val="28"/>
        </w:rPr>
      </w:pPr>
      <w:r w:rsidRPr="00B56417">
        <w:rPr>
          <w:rFonts w:asciiTheme="minorHAnsi" w:hAnsiTheme="minorHAnsi" w:cs="Arial"/>
          <w:sz w:val="28"/>
          <w:szCs w:val="28"/>
        </w:rPr>
        <w:t>It may be that as parents/carers you are taking it in turns to be with your children so you only have a morning/afternoon/2 hours each day e</w:t>
      </w:r>
      <w:r w:rsidR="004B2905" w:rsidRPr="00B56417">
        <w:rPr>
          <w:rFonts w:asciiTheme="minorHAnsi" w:hAnsiTheme="minorHAnsi" w:cs="Arial"/>
          <w:sz w:val="28"/>
          <w:szCs w:val="28"/>
        </w:rPr>
        <w:t>tc. to spend on home learning. You do not need to do all of these things, p</w:t>
      </w:r>
      <w:r w:rsidRPr="00B56417">
        <w:rPr>
          <w:rFonts w:asciiTheme="minorHAnsi" w:hAnsiTheme="minorHAnsi" w:cs="Arial"/>
          <w:sz w:val="28"/>
          <w:szCs w:val="28"/>
        </w:rPr>
        <w:t xml:space="preserve">lease be kind to yourselves and pick and choose from the weekly ‘menu’ according to what suits your situation. </w:t>
      </w:r>
    </w:p>
    <w:p w14:paraId="669DBBFA" w14:textId="5E2058E2" w:rsidR="00DB392D" w:rsidRPr="00B56417" w:rsidRDefault="00DB392D" w:rsidP="000404FA">
      <w:pPr>
        <w:rPr>
          <w:rFonts w:asciiTheme="minorHAnsi" w:hAnsiTheme="minorHAnsi" w:cs="Arial"/>
          <w:b/>
          <w:color w:val="00B050"/>
          <w:sz w:val="28"/>
          <w:szCs w:val="28"/>
        </w:rPr>
      </w:pPr>
      <w:r w:rsidRPr="00B56417">
        <w:rPr>
          <w:rFonts w:asciiTheme="minorHAnsi" w:hAnsiTheme="minorHAnsi" w:cs="Arial"/>
          <w:b/>
          <w:color w:val="00B050"/>
          <w:sz w:val="28"/>
          <w:szCs w:val="28"/>
        </w:rPr>
        <w:t xml:space="preserve">A new menu will be added to the website under your child’s year group page by the Friday evening of the previous week. </w:t>
      </w:r>
    </w:p>
    <w:p w14:paraId="19FEAC59" w14:textId="77777777" w:rsidR="00517DD3" w:rsidRPr="00B56417" w:rsidRDefault="00517DD3" w:rsidP="000404FA">
      <w:pPr>
        <w:rPr>
          <w:rFonts w:ascii="Arial" w:hAnsi="Arial" w:cs="Arial"/>
          <w:b/>
          <w:color w:val="00B050"/>
          <w:szCs w:val="28"/>
        </w:rPr>
      </w:pPr>
    </w:p>
    <w:p w14:paraId="4C414760" w14:textId="77777777" w:rsidR="00C633DC" w:rsidRPr="00B56417" w:rsidRDefault="00C633DC">
      <w:pPr>
        <w:rPr>
          <w:rFonts w:ascii="Arial" w:hAnsi="Arial" w:cs="Arial"/>
          <w:szCs w:val="28"/>
        </w:rPr>
      </w:pPr>
    </w:p>
    <w:p w14:paraId="7F5C1ABE" w14:textId="77777777" w:rsidR="00B47261" w:rsidRPr="00B56417" w:rsidRDefault="00B47261">
      <w:pPr>
        <w:rPr>
          <w:rFonts w:ascii="Arial" w:hAnsi="Arial" w:cs="Arial"/>
          <w:sz w:val="22"/>
        </w:rPr>
      </w:pPr>
    </w:p>
    <w:p w14:paraId="0B7AE84F" w14:textId="77777777" w:rsidR="00B47261" w:rsidRPr="00FF1AD6" w:rsidRDefault="00B47261">
      <w:pPr>
        <w:rPr>
          <w:rFonts w:ascii="Arial" w:hAnsi="Arial" w:cs="Arial"/>
          <w:sz w:val="32"/>
          <w:szCs w:val="32"/>
        </w:rPr>
      </w:pPr>
      <w:r w:rsidRPr="00FF1AD6">
        <w:rPr>
          <w:rFonts w:ascii="Arial" w:hAnsi="Arial" w:cs="Arial"/>
          <w:sz w:val="32"/>
          <w:szCs w:val="32"/>
        </w:rPr>
        <w:br w:type="page"/>
      </w:r>
    </w:p>
    <w:p w14:paraId="052EC6CA" w14:textId="343B9F95" w:rsidR="00B47261" w:rsidRDefault="00B47261" w:rsidP="00DA183A">
      <w:pPr>
        <w:ind w:left="-851" w:right="-897"/>
        <w:rPr>
          <w:rFonts w:ascii="Arial" w:hAnsi="Arial" w:cs="Arial"/>
          <w:b/>
          <w:sz w:val="28"/>
          <w:szCs w:val="28"/>
        </w:rPr>
      </w:pPr>
      <w:r w:rsidRPr="00FF1AD6">
        <w:rPr>
          <w:rFonts w:ascii="Arial" w:hAnsi="Arial" w:cs="Arial"/>
          <w:b/>
          <w:sz w:val="28"/>
          <w:szCs w:val="28"/>
        </w:rPr>
        <w:lastRenderedPageBreak/>
        <w:t xml:space="preserve">Year </w:t>
      </w:r>
      <w:r w:rsidR="003341A2" w:rsidRPr="00FF1AD6">
        <w:rPr>
          <w:rFonts w:ascii="Arial" w:hAnsi="Arial" w:cs="Arial"/>
          <w:b/>
          <w:sz w:val="28"/>
          <w:szCs w:val="28"/>
        </w:rPr>
        <w:t>2</w:t>
      </w:r>
      <w:r w:rsidRPr="00FF1AD6">
        <w:rPr>
          <w:rFonts w:ascii="Arial" w:hAnsi="Arial" w:cs="Arial"/>
          <w:b/>
          <w:sz w:val="28"/>
          <w:szCs w:val="28"/>
        </w:rPr>
        <w:t xml:space="preserve"> Weekly Menu</w:t>
      </w:r>
      <w:r w:rsidR="00FF1AD6">
        <w:rPr>
          <w:rFonts w:ascii="Arial" w:hAnsi="Arial" w:cs="Arial"/>
          <w:b/>
          <w:sz w:val="28"/>
          <w:szCs w:val="28"/>
        </w:rPr>
        <w:t xml:space="preserve">             </w:t>
      </w:r>
      <w:r w:rsidR="008767D1">
        <w:rPr>
          <w:rFonts w:ascii="Arial" w:hAnsi="Arial" w:cs="Arial"/>
          <w:b/>
          <w:sz w:val="28"/>
          <w:szCs w:val="28"/>
        </w:rPr>
        <w:t xml:space="preserve">  Summer Term</w:t>
      </w:r>
      <w:r w:rsidR="00DA183A" w:rsidRPr="00FF1AD6">
        <w:rPr>
          <w:rFonts w:ascii="Arial" w:hAnsi="Arial" w:cs="Arial"/>
          <w:b/>
          <w:sz w:val="28"/>
          <w:szCs w:val="28"/>
        </w:rPr>
        <w:tab/>
      </w:r>
      <w:r w:rsidR="008767D1">
        <w:rPr>
          <w:rFonts w:ascii="Arial" w:hAnsi="Arial" w:cs="Arial"/>
          <w:b/>
          <w:sz w:val="28"/>
          <w:szCs w:val="28"/>
        </w:rPr>
        <w:t xml:space="preserve">             </w:t>
      </w:r>
      <w:r w:rsidRPr="00FF1AD6">
        <w:rPr>
          <w:rFonts w:ascii="Arial" w:hAnsi="Arial" w:cs="Arial"/>
          <w:b/>
          <w:sz w:val="28"/>
          <w:szCs w:val="28"/>
        </w:rPr>
        <w:t xml:space="preserve">Week Beginning </w:t>
      </w:r>
      <w:r w:rsidR="00040B05">
        <w:rPr>
          <w:rFonts w:ascii="Arial" w:hAnsi="Arial" w:cs="Arial"/>
          <w:b/>
          <w:sz w:val="28"/>
          <w:szCs w:val="28"/>
        </w:rPr>
        <w:t>22</w:t>
      </w:r>
      <w:r w:rsidR="008767D1">
        <w:rPr>
          <w:rFonts w:ascii="Arial" w:hAnsi="Arial" w:cs="Arial"/>
          <w:b/>
          <w:sz w:val="28"/>
          <w:szCs w:val="28"/>
        </w:rPr>
        <w:t>.6</w:t>
      </w:r>
      <w:r w:rsidRPr="00FF1AD6">
        <w:rPr>
          <w:rFonts w:ascii="Arial" w:hAnsi="Arial" w:cs="Arial"/>
          <w:b/>
          <w:sz w:val="28"/>
          <w:szCs w:val="28"/>
        </w:rPr>
        <w:t>.20</w:t>
      </w:r>
    </w:p>
    <w:p w14:paraId="4F48CD0E" w14:textId="3D2B56DC" w:rsidR="00BF1268" w:rsidRPr="00FF1AD6" w:rsidRDefault="00BF1268" w:rsidP="006A54EA">
      <w:pPr>
        <w:ind w:right="-897"/>
        <w:rPr>
          <w:rFonts w:ascii="Arial" w:hAnsi="Arial" w:cs="Arial"/>
          <w:b/>
          <w:sz w:val="28"/>
          <w:szCs w:val="28"/>
        </w:rPr>
      </w:pPr>
    </w:p>
    <w:tbl>
      <w:tblPr>
        <w:tblStyle w:val="TableGrid"/>
        <w:tblW w:w="10916" w:type="dxa"/>
        <w:tblInd w:w="-743" w:type="dxa"/>
        <w:tblLayout w:type="fixed"/>
        <w:tblLook w:val="04A0" w:firstRow="1" w:lastRow="0" w:firstColumn="1" w:lastColumn="0" w:noHBand="0" w:noVBand="1"/>
      </w:tblPr>
      <w:tblGrid>
        <w:gridCol w:w="1135"/>
        <w:gridCol w:w="1408"/>
        <w:gridCol w:w="2844"/>
        <w:gridCol w:w="5529"/>
      </w:tblGrid>
      <w:tr w:rsidR="00F41A50" w:rsidRPr="00FF1AD6" w14:paraId="453244C7" w14:textId="77777777" w:rsidTr="00276836">
        <w:trPr>
          <w:trHeight w:val="5010"/>
        </w:trPr>
        <w:tc>
          <w:tcPr>
            <w:tcW w:w="1135" w:type="dxa"/>
          </w:tcPr>
          <w:p w14:paraId="6E8CEDAD" w14:textId="77777777" w:rsidR="00F41A50" w:rsidRPr="00FF1AD6" w:rsidRDefault="00F41A50" w:rsidP="00CE7574">
            <w:pPr>
              <w:rPr>
                <w:rFonts w:ascii="Arial" w:hAnsi="Arial" w:cs="Arial"/>
                <w:b/>
                <w:sz w:val="22"/>
                <w:szCs w:val="22"/>
              </w:rPr>
            </w:pPr>
            <w:r w:rsidRPr="00FF1AD6">
              <w:rPr>
                <w:rFonts w:ascii="Arial" w:hAnsi="Arial" w:cs="Arial"/>
                <w:b/>
                <w:sz w:val="22"/>
                <w:szCs w:val="22"/>
              </w:rPr>
              <w:t xml:space="preserve">Daily 10 minutes </w:t>
            </w:r>
          </w:p>
        </w:tc>
        <w:tc>
          <w:tcPr>
            <w:tcW w:w="4252" w:type="dxa"/>
            <w:gridSpan w:val="2"/>
          </w:tcPr>
          <w:p w14:paraId="68B3E276" w14:textId="77777777" w:rsidR="00040B05" w:rsidRDefault="00040B05" w:rsidP="00B56417">
            <w:r>
              <w:t xml:space="preserve">Login to School </w:t>
            </w:r>
            <w:proofErr w:type="gramStart"/>
            <w:r>
              <w:t>360,</w:t>
            </w:r>
            <w:proofErr w:type="gramEnd"/>
            <w:r>
              <w:t xml:space="preserve"> click Resources, J2E, J2blast, Times Tables Blast. LEVEL 4 (X2, X5, X10 mixed). Where will you be on the class leader board? </w:t>
            </w:r>
          </w:p>
          <w:p w14:paraId="22292187" w14:textId="77777777" w:rsidR="00040B05" w:rsidRDefault="00040B05" w:rsidP="00B56417"/>
          <w:p w14:paraId="14C5C962" w14:textId="373F755F" w:rsidR="00040B05" w:rsidRDefault="00040B05" w:rsidP="00B56417">
            <w:r>
              <w:t xml:space="preserve">Or </w:t>
            </w:r>
          </w:p>
          <w:p w14:paraId="02CB77BE" w14:textId="77777777" w:rsidR="00040B05" w:rsidRDefault="00040B05" w:rsidP="00B56417"/>
          <w:p w14:paraId="18869F72" w14:textId="77777777" w:rsidR="00040B05" w:rsidRDefault="00040B05" w:rsidP="00B56417">
            <w:r>
              <w:t xml:space="preserve">‘Hit the Button’. </w:t>
            </w:r>
          </w:p>
          <w:p w14:paraId="2DE014D7" w14:textId="7F9F9B65" w:rsidR="00276836" w:rsidRPr="00040B05" w:rsidRDefault="00040B05" w:rsidP="00B56417">
            <w:pPr>
              <w:rPr>
                <w:rFonts w:ascii="Arial" w:hAnsi="Arial" w:cs="Arial"/>
                <w:b/>
              </w:rPr>
            </w:pPr>
            <w:r>
              <w:t xml:space="preserve">Select Times Tables – then choose between x5 or x2 tables to improve rapid recall </w:t>
            </w:r>
            <w:hyperlink r:id="rId6" w:history="1">
              <w:r>
                <w:rPr>
                  <w:rStyle w:val="Hyperlink"/>
                </w:rPr>
                <w:t>https://www.topmarks.co.uk/maths-games/hit-the-button</w:t>
              </w:r>
            </w:hyperlink>
          </w:p>
          <w:p w14:paraId="6E65E43A" w14:textId="77777777" w:rsidR="00040B05" w:rsidRPr="00B56417" w:rsidRDefault="00040B05" w:rsidP="00B56417">
            <w:pPr>
              <w:rPr>
                <w:rFonts w:ascii="Arial" w:hAnsi="Arial" w:cs="Arial"/>
                <w:sz w:val="20"/>
                <w:szCs w:val="20"/>
              </w:rPr>
            </w:pPr>
          </w:p>
          <w:p w14:paraId="6611DFBB" w14:textId="6C9EB45D" w:rsidR="00FA6050" w:rsidRPr="00590927" w:rsidRDefault="00FA6050" w:rsidP="00CE7574">
            <w:pPr>
              <w:rPr>
                <w:rFonts w:ascii="Arial" w:hAnsi="Arial" w:cs="Arial"/>
                <w:sz w:val="22"/>
                <w:szCs w:val="22"/>
              </w:rPr>
            </w:pPr>
          </w:p>
        </w:tc>
        <w:tc>
          <w:tcPr>
            <w:tcW w:w="5529" w:type="dxa"/>
          </w:tcPr>
          <w:p w14:paraId="66F8110C" w14:textId="77777777" w:rsidR="00B56417" w:rsidRDefault="00FA6050" w:rsidP="00B56417">
            <w:pPr>
              <w:rPr>
                <w:rFonts w:ascii="Arial" w:hAnsi="Arial" w:cs="Arial"/>
                <w:bCs/>
                <w:sz w:val="22"/>
                <w:szCs w:val="22"/>
              </w:rPr>
            </w:pPr>
            <w:r w:rsidRPr="00B56417">
              <w:rPr>
                <w:rFonts w:ascii="Arial" w:hAnsi="Arial" w:cs="Arial"/>
                <w:b/>
                <w:sz w:val="22"/>
                <w:szCs w:val="22"/>
                <w:u w:val="single"/>
              </w:rPr>
              <w:t>Phonics and Spelling</w:t>
            </w:r>
            <w:r w:rsidRPr="00B56417">
              <w:rPr>
                <w:rFonts w:ascii="Arial" w:hAnsi="Arial" w:cs="Arial"/>
                <w:bCs/>
                <w:sz w:val="22"/>
                <w:szCs w:val="22"/>
              </w:rPr>
              <w:t xml:space="preserve"> –</w:t>
            </w:r>
            <w:r w:rsidR="00B56417" w:rsidRPr="00B56417">
              <w:rPr>
                <w:rFonts w:ascii="Arial" w:hAnsi="Arial" w:cs="Arial"/>
                <w:bCs/>
                <w:sz w:val="22"/>
                <w:szCs w:val="22"/>
              </w:rPr>
              <w:t xml:space="preserve"> </w:t>
            </w:r>
          </w:p>
          <w:p w14:paraId="0DAE30BE" w14:textId="77777777" w:rsidR="00B56417" w:rsidRDefault="00B56417" w:rsidP="00B56417">
            <w:pPr>
              <w:rPr>
                <w:rFonts w:ascii="Arial" w:hAnsi="Arial" w:cs="Arial"/>
                <w:bCs/>
                <w:sz w:val="22"/>
                <w:szCs w:val="22"/>
              </w:rPr>
            </w:pPr>
            <w:r w:rsidRPr="00B56417">
              <w:rPr>
                <w:rFonts w:ascii="Arial" w:hAnsi="Arial" w:cs="Arial"/>
                <w:bCs/>
                <w:sz w:val="22"/>
                <w:szCs w:val="22"/>
              </w:rPr>
              <w:t xml:space="preserve">Option 1: </w:t>
            </w:r>
          </w:p>
          <w:p w14:paraId="7BCFE624" w14:textId="26D45E5E" w:rsidR="00B56417" w:rsidRPr="0082706F" w:rsidRDefault="00B56417" w:rsidP="003E7512">
            <w:pPr>
              <w:pStyle w:val="ListParagraph"/>
              <w:numPr>
                <w:ilvl w:val="0"/>
                <w:numId w:val="4"/>
              </w:numPr>
            </w:pPr>
            <w:r w:rsidRPr="00B56417">
              <w:t xml:space="preserve">Go through the speed sounds daily </w:t>
            </w:r>
          </w:p>
          <w:p w14:paraId="71BCF4ED" w14:textId="77777777" w:rsidR="00B56417" w:rsidRPr="0082706F" w:rsidRDefault="00B56417" w:rsidP="00B56417">
            <w:pPr>
              <w:pStyle w:val="ListParagraph"/>
            </w:pPr>
            <w:r w:rsidRPr="0082706F">
              <w:rPr>
                <w:sz w:val="24"/>
                <w:szCs w:val="24"/>
              </w:rPr>
              <w:t xml:space="preserve">(see resources) </w:t>
            </w:r>
          </w:p>
          <w:p w14:paraId="790D200E" w14:textId="6E58CD99" w:rsidR="00B56417" w:rsidRDefault="00B56417" w:rsidP="003E7512">
            <w:pPr>
              <w:pStyle w:val="ListParagraph"/>
              <w:numPr>
                <w:ilvl w:val="0"/>
                <w:numId w:val="3"/>
              </w:numPr>
            </w:pPr>
            <w:r w:rsidRPr="00B56417">
              <w:t xml:space="preserve">Then watch the daily video – Set 3 sound is live at 10.30am Monday – Friday. Don’t worry it you can’t watch it then you can access the videos at any time. </w:t>
            </w:r>
            <w:hyperlink r:id="rId7" w:history="1">
              <w:r>
                <w:rPr>
                  <w:rStyle w:val="Hyperlink"/>
                </w:rPr>
                <w:t>https://www.youtube.com/channel/UCo7fbLgY2oA_cFCIg9GdxtQ</w:t>
              </w:r>
            </w:hyperlink>
            <w:r>
              <w:t xml:space="preserve"> </w:t>
            </w:r>
          </w:p>
          <w:p w14:paraId="09B3F831" w14:textId="568531D0" w:rsidR="00F41A50" w:rsidRPr="00B56417" w:rsidRDefault="00B56417" w:rsidP="00B56417">
            <w:r>
              <w:t>Option 2:</w:t>
            </w:r>
          </w:p>
          <w:p w14:paraId="292F47CC" w14:textId="35AB066A" w:rsidR="000829B1" w:rsidRDefault="00040B05" w:rsidP="006E7BE6">
            <w:pPr>
              <w:pStyle w:val="Default"/>
            </w:pPr>
            <w:r>
              <w:t xml:space="preserve">Homophones – how to use to, too and two. Watch video, play game and do quiz (10 mins per day only) using: </w:t>
            </w:r>
          </w:p>
          <w:p w14:paraId="7D21D54A" w14:textId="3E741191" w:rsidR="00040B05" w:rsidRDefault="00C53740" w:rsidP="006E7BE6">
            <w:pPr>
              <w:pStyle w:val="Default"/>
            </w:pPr>
            <w:hyperlink r:id="rId8" w:history="1">
              <w:r w:rsidR="00040B05">
                <w:rPr>
                  <w:rStyle w:val="Hyperlink"/>
                </w:rPr>
                <w:t>https://www.bbc.co.uk/bitesize/topics/zqhpk2p/articles/zc4jpbk</w:t>
              </w:r>
            </w:hyperlink>
          </w:p>
          <w:p w14:paraId="16006E59" w14:textId="77777777" w:rsidR="00040B05" w:rsidRDefault="00040B05" w:rsidP="006E7BE6">
            <w:pPr>
              <w:pStyle w:val="Default"/>
            </w:pPr>
          </w:p>
          <w:p w14:paraId="56C10038" w14:textId="4989091C" w:rsidR="0009179C" w:rsidRPr="00814BEE" w:rsidRDefault="000829B1" w:rsidP="006E7BE6">
            <w:pPr>
              <w:pStyle w:val="Default"/>
              <w:rPr>
                <w:rFonts w:ascii="Arial" w:hAnsi="Arial" w:cs="Arial"/>
                <w:bCs/>
              </w:rPr>
            </w:pPr>
            <w:r>
              <w:t>Challenge – Log into School 360 – Resources – Busy Things – KS1 – Y2 – English – Phonics Phase 5 – Further Activities – Homophone Magic</w:t>
            </w:r>
          </w:p>
        </w:tc>
      </w:tr>
      <w:tr w:rsidR="00B47261" w:rsidRPr="00FF1AD6" w14:paraId="5532777F" w14:textId="77777777" w:rsidTr="00782AF7">
        <w:trPr>
          <w:trHeight w:val="765"/>
        </w:trPr>
        <w:tc>
          <w:tcPr>
            <w:tcW w:w="1135" w:type="dxa"/>
          </w:tcPr>
          <w:p w14:paraId="3485575E" w14:textId="65686EF5" w:rsidR="00B47261" w:rsidRPr="00FF1AD6" w:rsidRDefault="00B47261" w:rsidP="00F41A50">
            <w:pPr>
              <w:rPr>
                <w:rFonts w:ascii="Arial" w:hAnsi="Arial" w:cs="Arial"/>
                <w:b/>
                <w:sz w:val="22"/>
                <w:szCs w:val="22"/>
              </w:rPr>
            </w:pPr>
            <w:r w:rsidRPr="00FF1AD6">
              <w:rPr>
                <w:rFonts w:ascii="Arial" w:hAnsi="Arial" w:cs="Arial"/>
                <w:b/>
                <w:sz w:val="22"/>
                <w:szCs w:val="22"/>
              </w:rPr>
              <w:t xml:space="preserve">Daily </w:t>
            </w:r>
            <w:r w:rsidR="00F41A50" w:rsidRPr="00FF1AD6">
              <w:rPr>
                <w:rFonts w:ascii="Arial" w:hAnsi="Arial" w:cs="Arial"/>
                <w:b/>
                <w:sz w:val="22"/>
                <w:szCs w:val="22"/>
              </w:rPr>
              <w:t>Lessons</w:t>
            </w:r>
          </w:p>
        </w:tc>
        <w:tc>
          <w:tcPr>
            <w:tcW w:w="4252" w:type="dxa"/>
            <w:gridSpan w:val="2"/>
          </w:tcPr>
          <w:p w14:paraId="7A757927" w14:textId="71294720" w:rsidR="00B47261" w:rsidRPr="00FF1AD6" w:rsidRDefault="00B47261" w:rsidP="00B47261">
            <w:pPr>
              <w:rPr>
                <w:rFonts w:ascii="Arial" w:hAnsi="Arial" w:cs="Arial"/>
                <w:b/>
                <w:sz w:val="22"/>
                <w:szCs w:val="22"/>
                <w:u w:val="single"/>
              </w:rPr>
            </w:pPr>
            <w:r w:rsidRPr="00FF1AD6">
              <w:rPr>
                <w:rFonts w:ascii="Arial" w:hAnsi="Arial" w:cs="Arial"/>
                <w:b/>
                <w:sz w:val="22"/>
                <w:szCs w:val="22"/>
                <w:u w:val="single"/>
              </w:rPr>
              <w:t>Maths</w:t>
            </w:r>
            <w:r w:rsidR="007317A3">
              <w:rPr>
                <w:rFonts w:ascii="Arial" w:hAnsi="Arial" w:cs="Arial"/>
                <w:b/>
                <w:sz w:val="22"/>
                <w:szCs w:val="22"/>
                <w:u w:val="single"/>
              </w:rPr>
              <w:t xml:space="preserve"> </w:t>
            </w:r>
          </w:p>
          <w:p w14:paraId="07B5BC5E" w14:textId="77777777" w:rsidR="001F6F14" w:rsidRPr="00FF1AD6" w:rsidRDefault="001F6F14" w:rsidP="00B47261">
            <w:pPr>
              <w:rPr>
                <w:rFonts w:ascii="Arial" w:hAnsi="Arial" w:cs="Arial"/>
                <w:b/>
                <w:sz w:val="22"/>
                <w:szCs w:val="22"/>
              </w:rPr>
            </w:pPr>
            <w:r w:rsidRPr="00FF1AD6">
              <w:rPr>
                <w:rFonts w:ascii="Arial" w:hAnsi="Arial" w:cs="Arial"/>
                <w:b/>
                <w:sz w:val="22"/>
                <w:szCs w:val="22"/>
              </w:rPr>
              <w:t>White Rose Maths Home Learning:</w:t>
            </w:r>
          </w:p>
          <w:p w14:paraId="68A30A48" w14:textId="4EB0F25D" w:rsidR="001F6F14" w:rsidRPr="00FF1AD6" w:rsidRDefault="001F6F14" w:rsidP="00B47261">
            <w:pPr>
              <w:rPr>
                <w:rFonts w:ascii="Arial" w:hAnsi="Arial" w:cs="Arial"/>
                <w:b/>
                <w:sz w:val="22"/>
                <w:szCs w:val="22"/>
              </w:rPr>
            </w:pPr>
            <w:r w:rsidRPr="00FF1AD6">
              <w:rPr>
                <w:rFonts w:ascii="Arial" w:hAnsi="Arial" w:cs="Arial"/>
                <w:b/>
                <w:sz w:val="22"/>
                <w:szCs w:val="22"/>
              </w:rPr>
              <w:t xml:space="preserve">How to use the lessons: </w:t>
            </w:r>
          </w:p>
          <w:p w14:paraId="51CE586D" w14:textId="4600BA60" w:rsidR="001F6F14" w:rsidRPr="00FF1AD6" w:rsidRDefault="002A6605" w:rsidP="003E7512">
            <w:pPr>
              <w:pStyle w:val="ListParagraph"/>
              <w:numPr>
                <w:ilvl w:val="0"/>
                <w:numId w:val="1"/>
              </w:numPr>
              <w:rPr>
                <w:rFonts w:ascii="Arial" w:hAnsi="Arial" w:cs="Arial"/>
                <w:b/>
                <w:color w:val="FF0000"/>
              </w:rPr>
            </w:pPr>
            <w:r>
              <w:rPr>
                <w:rFonts w:ascii="Arial" w:hAnsi="Arial" w:cs="Arial"/>
                <w:b/>
              </w:rPr>
              <w:t>The first three</w:t>
            </w:r>
            <w:r w:rsidR="00947CB6">
              <w:rPr>
                <w:rFonts w:ascii="Arial" w:hAnsi="Arial" w:cs="Arial"/>
                <w:b/>
              </w:rPr>
              <w:t xml:space="preserve"> lessons this week are</w:t>
            </w:r>
            <w:r w:rsidR="006F7763">
              <w:rPr>
                <w:rFonts w:ascii="Arial" w:hAnsi="Arial" w:cs="Arial"/>
                <w:b/>
              </w:rPr>
              <w:t xml:space="preserve"> Vimeo </w:t>
            </w:r>
            <w:r>
              <w:rPr>
                <w:rFonts w:ascii="Arial" w:hAnsi="Arial" w:cs="Arial"/>
                <w:b/>
              </w:rPr>
              <w:t>videos (see Maths resources page or the day</w:t>
            </w:r>
            <w:r w:rsidR="00947CB6">
              <w:rPr>
                <w:rFonts w:ascii="Arial" w:hAnsi="Arial" w:cs="Arial"/>
                <w:b/>
              </w:rPr>
              <w:t xml:space="preserve"> for the link) as we have already covered lessons 1-3. There is a video as usual for lesson 4 and we are doing the Mathematical challenges as usual on Friday. </w:t>
            </w:r>
          </w:p>
          <w:p w14:paraId="7423397E" w14:textId="77777777" w:rsidR="001F6F14" w:rsidRDefault="001F6F14" w:rsidP="003E7512">
            <w:pPr>
              <w:pStyle w:val="ListParagraph"/>
              <w:numPr>
                <w:ilvl w:val="0"/>
                <w:numId w:val="1"/>
              </w:numPr>
              <w:ind w:left="280" w:hanging="280"/>
              <w:rPr>
                <w:rFonts w:ascii="Arial" w:hAnsi="Arial" w:cs="Arial"/>
                <w:b/>
              </w:rPr>
            </w:pPr>
            <w:r w:rsidRPr="00FF1AD6">
              <w:rPr>
                <w:rFonts w:ascii="Arial" w:hAnsi="Arial" w:cs="Arial"/>
                <w:b/>
              </w:rPr>
              <w:t xml:space="preserve">Watch the video </w:t>
            </w:r>
          </w:p>
          <w:p w14:paraId="1F5C6245" w14:textId="525A7D96" w:rsidR="004B5BC0" w:rsidRPr="00FF1AD6" w:rsidRDefault="004B5BC0" w:rsidP="003E7512">
            <w:pPr>
              <w:pStyle w:val="ListParagraph"/>
              <w:numPr>
                <w:ilvl w:val="0"/>
                <w:numId w:val="1"/>
              </w:numPr>
              <w:ind w:left="280" w:hanging="280"/>
              <w:rPr>
                <w:rFonts w:ascii="Arial" w:hAnsi="Arial" w:cs="Arial"/>
                <w:b/>
              </w:rPr>
            </w:pPr>
            <w:r>
              <w:rPr>
                <w:rFonts w:ascii="Arial" w:hAnsi="Arial" w:cs="Arial"/>
                <w:b/>
              </w:rPr>
              <w:t xml:space="preserve">Download the worksheet. </w:t>
            </w:r>
          </w:p>
          <w:p w14:paraId="06618632" w14:textId="77777777" w:rsidR="001F6F14" w:rsidRPr="00FF1AD6" w:rsidRDefault="001F6F14" w:rsidP="003E7512">
            <w:pPr>
              <w:pStyle w:val="ListParagraph"/>
              <w:numPr>
                <w:ilvl w:val="0"/>
                <w:numId w:val="1"/>
              </w:numPr>
              <w:ind w:left="280" w:hanging="280"/>
              <w:rPr>
                <w:rFonts w:ascii="Arial" w:hAnsi="Arial" w:cs="Arial"/>
                <w:b/>
              </w:rPr>
            </w:pPr>
            <w:r w:rsidRPr="00FF1AD6">
              <w:rPr>
                <w:rFonts w:ascii="Arial" w:hAnsi="Arial" w:cs="Arial"/>
                <w:b/>
              </w:rPr>
              <w:t xml:space="preserve">Find a calm space where your child can work for about 20-30 minutes. </w:t>
            </w:r>
          </w:p>
          <w:p w14:paraId="020549EF" w14:textId="77777777" w:rsidR="001F6F14" w:rsidRDefault="001F6F14" w:rsidP="003E7512">
            <w:pPr>
              <w:pStyle w:val="ListParagraph"/>
              <w:numPr>
                <w:ilvl w:val="0"/>
                <w:numId w:val="1"/>
              </w:numPr>
              <w:ind w:left="280" w:hanging="280"/>
              <w:rPr>
                <w:rFonts w:ascii="Arial" w:hAnsi="Arial" w:cs="Arial"/>
                <w:b/>
              </w:rPr>
            </w:pPr>
            <w:r w:rsidRPr="00FF1AD6">
              <w:rPr>
                <w:rFonts w:ascii="Arial" w:hAnsi="Arial" w:cs="Arial"/>
                <w:b/>
              </w:rPr>
              <w:t>Use the vide</w:t>
            </w:r>
            <w:r w:rsidR="00432A17" w:rsidRPr="00FF1AD6">
              <w:rPr>
                <w:rFonts w:ascii="Arial" w:hAnsi="Arial" w:cs="Arial"/>
                <w:b/>
              </w:rPr>
              <w:t>o</w:t>
            </w:r>
            <w:r w:rsidRPr="00FF1AD6">
              <w:rPr>
                <w:rFonts w:ascii="Arial" w:hAnsi="Arial" w:cs="Arial"/>
                <w:b/>
              </w:rPr>
              <w:t xml:space="preserve"> guidance to support your child as they work through an activity</w:t>
            </w:r>
            <w:r w:rsidR="0097413E">
              <w:rPr>
                <w:rFonts w:ascii="Arial" w:hAnsi="Arial" w:cs="Arial"/>
                <w:b/>
              </w:rPr>
              <w:t xml:space="preserve"> </w:t>
            </w:r>
            <w:r w:rsidR="0097413E">
              <w:rPr>
                <w:rFonts w:ascii="Arial" w:hAnsi="Arial" w:cs="Arial"/>
                <w:b/>
                <w:highlight w:val="yellow"/>
              </w:rPr>
              <w:t>S</w:t>
            </w:r>
            <w:r w:rsidR="0097413E" w:rsidRPr="0097413E">
              <w:rPr>
                <w:rFonts w:ascii="Arial" w:hAnsi="Arial" w:cs="Arial"/>
                <w:b/>
                <w:highlight w:val="yellow"/>
              </w:rPr>
              <w:t>ee resources</w:t>
            </w:r>
            <w:r w:rsidR="00216C65" w:rsidRPr="0097413E">
              <w:rPr>
                <w:rFonts w:ascii="Arial" w:hAnsi="Arial" w:cs="Arial"/>
                <w:b/>
                <w:highlight w:val="yellow"/>
              </w:rPr>
              <w:t>.</w:t>
            </w:r>
          </w:p>
          <w:p w14:paraId="756B8DCC" w14:textId="261E0B33" w:rsidR="00584155" w:rsidRDefault="006F7763" w:rsidP="006F7763">
            <w:r>
              <w:rPr>
                <w:rFonts w:ascii="Arial" w:hAnsi="Arial" w:cs="Arial"/>
                <w:b/>
              </w:rPr>
              <w:t>Please not</w:t>
            </w:r>
            <w:r w:rsidR="00947CB6">
              <w:rPr>
                <w:rFonts w:ascii="Arial" w:hAnsi="Arial" w:cs="Arial"/>
                <w:b/>
              </w:rPr>
              <w:t>e</w:t>
            </w:r>
            <w:r>
              <w:rPr>
                <w:rFonts w:ascii="Arial" w:hAnsi="Arial" w:cs="Arial"/>
                <w:b/>
              </w:rPr>
              <w:t xml:space="preserve"> – Lesson 4 is on the White Rose website for this week </w:t>
            </w:r>
            <w:hyperlink r:id="rId9" w:history="1">
              <w:r>
                <w:rPr>
                  <w:rStyle w:val="Hyperlink"/>
                </w:rPr>
                <w:t>https://whiterosemaths.com/homelearning/year-2/</w:t>
              </w:r>
            </w:hyperlink>
          </w:p>
          <w:p w14:paraId="6665E389" w14:textId="3A2BD2A8" w:rsidR="006F7763" w:rsidRPr="006F7763" w:rsidRDefault="006F7763" w:rsidP="006F7763">
            <w:pPr>
              <w:rPr>
                <w:rFonts w:ascii="Arial" w:hAnsi="Arial" w:cs="Arial"/>
                <w:b/>
              </w:rPr>
            </w:pPr>
            <w:r>
              <w:t xml:space="preserve">Lesson 5 is problem solving </w:t>
            </w:r>
          </w:p>
        </w:tc>
        <w:tc>
          <w:tcPr>
            <w:tcW w:w="5529" w:type="dxa"/>
          </w:tcPr>
          <w:p w14:paraId="207CDC44" w14:textId="37FA9E37" w:rsidR="00830A7D" w:rsidRDefault="00830A7D" w:rsidP="00830A7D">
            <w:pPr>
              <w:rPr>
                <w:sz w:val="32"/>
                <w:szCs w:val="32"/>
              </w:rPr>
            </w:pPr>
            <w:r>
              <w:rPr>
                <w:sz w:val="32"/>
                <w:szCs w:val="32"/>
              </w:rPr>
              <w:t>In this week’s English lessons we</w:t>
            </w:r>
            <w:r w:rsidR="00415E0D">
              <w:rPr>
                <w:sz w:val="32"/>
                <w:szCs w:val="32"/>
              </w:rPr>
              <w:t xml:space="preserve"> find our story, edit it and publish our work! </w:t>
            </w:r>
          </w:p>
          <w:p w14:paraId="24947787" w14:textId="161EE9D4" w:rsidR="00415E0D" w:rsidRDefault="00415E0D" w:rsidP="00830A7D">
            <w:pPr>
              <w:rPr>
                <w:sz w:val="32"/>
                <w:szCs w:val="32"/>
              </w:rPr>
            </w:pPr>
            <w:r>
              <w:rPr>
                <w:sz w:val="32"/>
                <w:szCs w:val="32"/>
              </w:rPr>
              <w:t xml:space="preserve">We will then go on to do some other exciting English activities! </w:t>
            </w:r>
          </w:p>
          <w:p w14:paraId="6B6E07EE" w14:textId="1920F5A8" w:rsidR="005814CB" w:rsidRDefault="005814CB" w:rsidP="005814CB">
            <w:pPr>
              <w:rPr>
                <w:sz w:val="32"/>
                <w:szCs w:val="32"/>
              </w:rPr>
            </w:pPr>
          </w:p>
          <w:p w14:paraId="77332BFF" w14:textId="77777777" w:rsidR="00B41FD2" w:rsidRDefault="00B41FD2" w:rsidP="00075FB8">
            <w:pPr>
              <w:rPr>
                <w:rFonts w:ascii="Arial" w:hAnsi="Arial" w:cs="Arial"/>
                <w:b/>
                <w:sz w:val="22"/>
                <w:szCs w:val="22"/>
              </w:rPr>
            </w:pPr>
          </w:p>
          <w:p w14:paraId="426C70DC" w14:textId="38C677FB" w:rsidR="005814CB" w:rsidRPr="00FF1AD6" w:rsidRDefault="005814CB" w:rsidP="00075FB8">
            <w:pPr>
              <w:rPr>
                <w:rFonts w:ascii="Arial" w:hAnsi="Arial" w:cs="Arial"/>
                <w:b/>
                <w:sz w:val="22"/>
                <w:szCs w:val="22"/>
              </w:rPr>
            </w:pPr>
          </w:p>
        </w:tc>
      </w:tr>
      <w:tr w:rsidR="005814CB" w:rsidRPr="00FF1AD6" w14:paraId="64D6EBA1" w14:textId="77777777" w:rsidTr="001515F5">
        <w:trPr>
          <w:trHeight w:val="1558"/>
        </w:trPr>
        <w:tc>
          <w:tcPr>
            <w:tcW w:w="1135" w:type="dxa"/>
          </w:tcPr>
          <w:p w14:paraId="0C1F193C" w14:textId="39F7941B" w:rsidR="005814CB" w:rsidRPr="00FF1AD6" w:rsidRDefault="005814CB">
            <w:pPr>
              <w:rPr>
                <w:rFonts w:ascii="Arial" w:hAnsi="Arial" w:cs="Arial"/>
                <w:sz w:val="22"/>
                <w:szCs w:val="22"/>
              </w:rPr>
            </w:pPr>
            <w:r w:rsidRPr="00FF1AD6">
              <w:rPr>
                <w:rFonts w:ascii="Arial" w:hAnsi="Arial" w:cs="Arial"/>
                <w:sz w:val="22"/>
                <w:szCs w:val="22"/>
              </w:rPr>
              <w:t>Day 1</w:t>
            </w:r>
          </w:p>
        </w:tc>
        <w:tc>
          <w:tcPr>
            <w:tcW w:w="4252" w:type="dxa"/>
            <w:gridSpan w:val="2"/>
          </w:tcPr>
          <w:p w14:paraId="01A34AD3" w14:textId="2888650B" w:rsidR="008C37E5" w:rsidRPr="008C37E5" w:rsidRDefault="00AE0A53">
            <w:pPr>
              <w:rPr>
                <w:rFonts w:ascii="Arial" w:hAnsi="Arial" w:cs="Arial"/>
                <w:sz w:val="22"/>
                <w:szCs w:val="22"/>
                <w:u w:val="single"/>
              </w:rPr>
            </w:pPr>
            <w:r>
              <w:rPr>
                <w:rFonts w:ascii="Arial" w:hAnsi="Arial" w:cs="Arial"/>
                <w:sz w:val="22"/>
                <w:szCs w:val="22"/>
                <w:u w:val="single"/>
              </w:rPr>
              <w:t xml:space="preserve">Video Link: </w:t>
            </w:r>
            <w:hyperlink r:id="rId10" w:history="1">
              <w:r>
                <w:rPr>
                  <w:rStyle w:val="Hyperlink"/>
                </w:rPr>
                <w:t>https://vimeo.com/430109300</w:t>
              </w:r>
            </w:hyperlink>
          </w:p>
          <w:p w14:paraId="48FC5639" w14:textId="77777777" w:rsidR="008C37E5" w:rsidRDefault="008C37E5">
            <w:pPr>
              <w:rPr>
                <w:rFonts w:ascii="Arial" w:hAnsi="Arial" w:cs="Arial"/>
                <w:color w:val="FF0000"/>
                <w:sz w:val="22"/>
                <w:szCs w:val="22"/>
                <w:u w:val="single"/>
              </w:rPr>
            </w:pPr>
          </w:p>
          <w:p w14:paraId="4001040D" w14:textId="56A15941" w:rsidR="00584155" w:rsidRDefault="003C7983">
            <w:pPr>
              <w:rPr>
                <w:rFonts w:ascii="Arial" w:hAnsi="Arial" w:cs="Arial"/>
                <w:color w:val="FF0000"/>
                <w:sz w:val="22"/>
                <w:szCs w:val="22"/>
                <w:u w:val="single"/>
              </w:rPr>
            </w:pPr>
            <w:r>
              <w:rPr>
                <w:rFonts w:ascii="Arial" w:hAnsi="Arial" w:cs="Arial"/>
                <w:color w:val="FF0000"/>
                <w:sz w:val="22"/>
                <w:szCs w:val="22"/>
                <w:u w:val="single"/>
              </w:rPr>
              <w:t xml:space="preserve">Describing Movement </w:t>
            </w:r>
            <w:r w:rsidR="00450AEA">
              <w:rPr>
                <w:rFonts w:ascii="Arial" w:hAnsi="Arial" w:cs="Arial"/>
                <w:color w:val="FF0000"/>
                <w:sz w:val="22"/>
                <w:szCs w:val="22"/>
                <w:u w:val="single"/>
              </w:rPr>
              <w:t xml:space="preserve">  </w:t>
            </w:r>
          </w:p>
          <w:p w14:paraId="65E93E1E" w14:textId="77777777" w:rsidR="00584155" w:rsidRPr="008948FA" w:rsidRDefault="00584155">
            <w:pPr>
              <w:rPr>
                <w:rFonts w:ascii="Arial" w:hAnsi="Arial" w:cs="Arial"/>
                <w:color w:val="FF0000"/>
                <w:sz w:val="22"/>
                <w:szCs w:val="22"/>
                <w:u w:val="single"/>
              </w:rPr>
            </w:pPr>
          </w:p>
          <w:p w14:paraId="58E128E3" w14:textId="01F5A58A" w:rsidR="005814CB" w:rsidRPr="006F431D" w:rsidRDefault="005814CB" w:rsidP="006F431D">
            <w:pPr>
              <w:rPr>
                <w:rFonts w:ascii="Arial" w:hAnsi="Arial" w:cs="Arial"/>
                <w:b/>
                <w:sz w:val="22"/>
                <w:szCs w:val="22"/>
              </w:rPr>
            </w:pPr>
            <w:r w:rsidRPr="00FF1AD6">
              <w:rPr>
                <w:rFonts w:ascii="Arial" w:hAnsi="Arial" w:cs="Arial"/>
                <w:b/>
                <w:sz w:val="22"/>
                <w:szCs w:val="22"/>
              </w:rPr>
              <w:t xml:space="preserve">Alternative Practical Option: </w:t>
            </w:r>
          </w:p>
          <w:p w14:paraId="381E09EA" w14:textId="23B9B868" w:rsidR="005814CB" w:rsidRDefault="003C7983" w:rsidP="0013364B">
            <w:pPr>
              <w:pStyle w:val="ListParagraph"/>
              <w:numPr>
                <w:ilvl w:val="0"/>
                <w:numId w:val="15"/>
              </w:numPr>
              <w:rPr>
                <w:rFonts w:ascii="Arial" w:hAnsi="Arial" w:cs="Arial"/>
              </w:rPr>
            </w:pPr>
            <w:r>
              <w:rPr>
                <w:rFonts w:ascii="Arial" w:hAnsi="Arial" w:cs="Arial"/>
              </w:rPr>
              <w:t>Discuss the language – left, right, forward and backwards</w:t>
            </w:r>
          </w:p>
          <w:p w14:paraId="789E134F" w14:textId="77777777" w:rsidR="003C7983" w:rsidRDefault="003C7983" w:rsidP="0013364B">
            <w:pPr>
              <w:pStyle w:val="ListParagraph"/>
              <w:numPr>
                <w:ilvl w:val="0"/>
                <w:numId w:val="15"/>
              </w:numPr>
              <w:rPr>
                <w:rFonts w:ascii="Arial" w:hAnsi="Arial" w:cs="Arial"/>
              </w:rPr>
            </w:pPr>
            <w:r>
              <w:rPr>
                <w:rFonts w:ascii="Arial" w:hAnsi="Arial" w:cs="Arial"/>
              </w:rPr>
              <w:t xml:space="preserve">Find a teddy. </w:t>
            </w:r>
          </w:p>
          <w:p w14:paraId="0EB36179" w14:textId="2EFD94B8" w:rsidR="003C7983" w:rsidRDefault="003C7983" w:rsidP="0013364B">
            <w:pPr>
              <w:pStyle w:val="ListParagraph"/>
              <w:numPr>
                <w:ilvl w:val="0"/>
                <w:numId w:val="15"/>
              </w:numPr>
              <w:rPr>
                <w:rFonts w:ascii="Arial" w:hAnsi="Arial" w:cs="Arial"/>
              </w:rPr>
            </w:pPr>
            <w:r>
              <w:rPr>
                <w:rFonts w:ascii="Arial" w:hAnsi="Arial" w:cs="Arial"/>
              </w:rPr>
              <w:lastRenderedPageBreak/>
              <w:t xml:space="preserve">Ask your child to move it 3 jumps to the left. </w:t>
            </w:r>
          </w:p>
          <w:p w14:paraId="77CFB844" w14:textId="77777777" w:rsidR="003C7983" w:rsidRDefault="003C7983" w:rsidP="0013364B">
            <w:pPr>
              <w:pStyle w:val="ListParagraph"/>
              <w:numPr>
                <w:ilvl w:val="0"/>
                <w:numId w:val="15"/>
              </w:numPr>
              <w:rPr>
                <w:rFonts w:ascii="Arial" w:hAnsi="Arial" w:cs="Arial"/>
              </w:rPr>
            </w:pPr>
            <w:r>
              <w:rPr>
                <w:rFonts w:ascii="Arial" w:hAnsi="Arial" w:cs="Arial"/>
              </w:rPr>
              <w:t xml:space="preserve">Then 4 jumps forward </w:t>
            </w:r>
          </w:p>
          <w:p w14:paraId="41974E3E" w14:textId="77777777" w:rsidR="003C7983" w:rsidRDefault="003C7983" w:rsidP="0013364B">
            <w:pPr>
              <w:pStyle w:val="ListParagraph"/>
              <w:numPr>
                <w:ilvl w:val="0"/>
                <w:numId w:val="15"/>
              </w:numPr>
              <w:rPr>
                <w:rFonts w:ascii="Arial" w:hAnsi="Arial" w:cs="Arial"/>
              </w:rPr>
            </w:pPr>
            <w:r>
              <w:rPr>
                <w:rFonts w:ascii="Arial" w:hAnsi="Arial" w:cs="Arial"/>
              </w:rPr>
              <w:t xml:space="preserve">Then 2 jumps right </w:t>
            </w:r>
          </w:p>
          <w:p w14:paraId="6ED5630B" w14:textId="77777777" w:rsidR="003C7983" w:rsidRDefault="003C7983" w:rsidP="0013364B">
            <w:pPr>
              <w:pStyle w:val="ListParagraph"/>
              <w:numPr>
                <w:ilvl w:val="0"/>
                <w:numId w:val="15"/>
              </w:numPr>
              <w:rPr>
                <w:rFonts w:ascii="Arial" w:hAnsi="Arial" w:cs="Arial"/>
              </w:rPr>
            </w:pPr>
            <w:r>
              <w:rPr>
                <w:rFonts w:ascii="Arial" w:hAnsi="Arial" w:cs="Arial"/>
              </w:rPr>
              <w:t xml:space="preserve">Then 6 jumps backwards. </w:t>
            </w:r>
          </w:p>
          <w:p w14:paraId="56927258" w14:textId="513F194E" w:rsidR="003C7983" w:rsidRPr="003C7983" w:rsidRDefault="003C7983" w:rsidP="003C7983">
            <w:pPr>
              <w:pStyle w:val="ListParagraph"/>
              <w:numPr>
                <w:ilvl w:val="0"/>
                <w:numId w:val="15"/>
              </w:numPr>
              <w:rPr>
                <w:rFonts w:ascii="Arial" w:hAnsi="Arial" w:cs="Arial"/>
              </w:rPr>
            </w:pPr>
            <w:r>
              <w:rPr>
                <w:rFonts w:ascii="Arial" w:hAnsi="Arial" w:cs="Arial"/>
              </w:rPr>
              <w:t>Repeat this time with your child giving you the directions.</w:t>
            </w:r>
          </w:p>
        </w:tc>
        <w:tc>
          <w:tcPr>
            <w:tcW w:w="5529" w:type="dxa"/>
          </w:tcPr>
          <w:p w14:paraId="14DC0534" w14:textId="77777777" w:rsidR="00987658" w:rsidRPr="00987658" w:rsidRDefault="00987658" w:rsidP="00987658">
            <w:pPr>
              <w:textAlignment w:val="baseline"/>
              <w:rPr>
                <w:color w:val="0000FF"/>
                <w:u w:val="single"/>
              </w:rPr>
            </w:pPr>
          </w:p>
          <w:p w14:paraId="5099B48E" w14:textId="570B272A" w:rsidR="00987658" w:rsidRPr="00404102" w:rsidRDefault="00987658" w:rsidP="00404102">
            <w:pPr>
              <w:pStyle w:val="ListParagraph"/>
              <w:numPr>
                <w:ilvl w:val="0"/>
                <w:numId w:val="32"/>
              </w:numPr>
              <w:textAlignment w:val="baseline"/>
              <w:rPr>
                <w:color w:val="0000FF"/>
                <w:u w:val="single"/>
              </w:rPr>
            </w:pPr>
            <w:r w:rsidRPr="00404102">
              <w:rPr>
                <w:color w:val="201F1E"/>
              </w:rPr>
              <w:t xml:space="preserve">Enjoy </w:t>
            </w:r>
            <w:r w:rsidRPr="00404102">
              <w:rPr>
                <w:b/>
                <w:color w:val="201F1E"/>
              </w:rPr>
              <w:t>The Deep Dark Wood</w:t>
            </w:r>
            <w:r w:rsidRPr="00404102">
              <w:rPr>
                <w:color w:val="201F1E"/>
              </w:rPr>
              <w:t xml:space="preserve"> story again – either read on the power point or listen to the story being read here </w:t>
            </w:r>
            <w:hyperlink r:id="rId11" w:history="1">
              <w:r w:rsidRPr="00404102">
                <w:rPr>
                  <w:color w:val="0000FF"/>
                  <w:u w:val="single"/>
                </w:rPr>
                <w:t>https://www.youtube.com/watch?v=Sa-0quX70xk</w:t>
              </w:r>
            </w:hyperlink>
          </w:p>
          <w:p w14:paraId="115F78EB" w14:textId="77777777" w:rsidR="00987658" w:rsidRPr="005A3F19" w:rsidRDefault="00987658" w:rsidP="00404102">
            <w:pPr>
              <w:pStyle w:val="ListParagraph"/>
              <w:numPr>
                <w:ilvl w:val="0"/>
                <w:numId w:val="32"/>
              </w:numPr>
              <w:textAlignment w:val="baseline"/>
              <w:rPr>
                <w:sz w:val="24"/>
              </w:rPr>
            </w:pPr>
            <w:r w:rsidRPr="005A3F19">
              <w:rPr>
                <w:sz w:val="24"/>
              </w:rPr>
              <w:t>Read over your plan and what you wrote over the last few days.</w:t>
            </w:r>
          </w:p>
          <w:p w14:paraId="16AE8F4A" w14:textId="70BB9348" w:rsidR="00987658" w:rsidRPr="005A3F19" w:rsidRDefault="00404102" w:rsidP="00404102">
            <w:pPr>
              <w:pStyle w:val="ListParagraph"/>
              <w:numPr>
                <w:ilvl w:val="0"/>
                <w:numId w:val="32"/>
              </w:numPr>
              <w:textAlignment w:val="baseline"/>
              <w:rPr>
                <w:sz w:val="24"/>
              </w:rPr>
            </w:pPr>
            <w:r>
              <w:rPr>
                <w:sz w:val="24"/>
              </w:rPr>
              <w:t xml:space="preserve">Today we are going to do the </w:t>
            </w:r>
            <w:r>
              <w:t xml:space="preserve">resolution of the </w:t>
            </w:r>
            <w:r>
              <w:lastRenderedPageBreak/>
              <w:t>story:  describe the mons</w:t>
            </w:r>
            <w:r w:rsidR="00C00460">
              <w:t xml:space="preserve">ter and the house it lives in, </w:t>
            </w:r>
            <w:r>
              <w:t>monster scares the wolf, they are best friends, they go and have a picnic.</w:t>
            </w:r>
          </w:p>
          <w:p w14:paraId="41BBBB09" w14:textId="77777777" w:rsidR="00987658" w:rsidRDefault="00987658" w:rsidP="00404102">
            <w:pPr>
              <w:pStyle w:val="ListParagraph"/>
              <w:numPr>
                <w:ilvl w:val="0"/>
                <w:numId w:val="32"/>
              </w:numPr>
              <w:textAlignment w:val="baseline"/>
              <w:rPr>
                <w:sz w:val="24"/>
              </w:rPr>
            </w:pPr>
            <w:r w:rsidRPr="005A3F19">
              <w:rPr>
                <w:sz w:val="24"/>
              </w:rPr>
              <w:t>Remember to try to include:</w:t>
            </w:r>
          </w:p>
          <w:p w14:paraId="5A03281A" w14:textId="77777777" w:rsidR="00987658" w:rsidRPr="005A3F19" w:rsidRDefault="00987658" w:rsidP="00B56AB6">
            <w:pPr>
              <w:textAlignment w:val="baseline"/>
            </w:pPr>
            <w:r w:rsidRPr="005A3F19">
              <w:t xml:space="preserve">The feelings of the characters </w:t>
            </w:r>
          </w:p>
          <w:p w14:paraId="4626537F" w14:textId="77777777" w:rsidR="00987658" w:rsidRPr="00B56AB6" w:rsidRDefault="00987658" w:rsidP="00B56AB6">
            <w:pPr>
              <w:textAlignment w:val="baseline"/>
            </w:pPr>
            <w:r w:rsidRPr="00B56AB6">
              <w:t xml:space="preserve">Conjunctions </w:t>
            </w:r>
          </w:p>
          <w:p w14:paraId="475E181C" w14:textId="77777777" w:rsidR="00987658" w:rsidRPr="00B56AB6" w:rsidRDefault="00987658" w:rsidP="00B56AB6">
            <w:pPr>
              <w:textAlignment w:val="baseline"/>
            </w:pPr>
            <w:r w:rsidRPr="00B56AB6">
              <w:t xml:space="preserve">Expanded noun phrases or exciting adjectives </w:t>
            </w:r>
          </w:p>
          <w:p w14:paraId="7FCFD65D" w14:textId="77777777" w:rsidR="00987658" w:rsidRPr="00B56AB6" w:rsidRDefault="00987658" w:rsidP="00B56AB6">
            <w:pPr>
              <w:textAlignment w:val="baseline"/>
            </w:pPr>
            <w:r w:rsidRPr="00B56AB6">
              <w:t>Accurate sentence punctuation – capital letters, full stops, commas for lists, apostrophes for possession and a contraction</w:t>
            </w:r>
            <w:proofErr w:type="gramStart"/>
            <w:r w:rsidRPr="00B56AB6">
              <w:t>, !</w:t>
            </w:r>
            <w:proofErr w:type="gramEnd"/>
            <w:r w:rsidRPr="00B56AB6">
              <w:t xml:space="preserve"> </w:t>
            </w:r>
            <w:proofErr w:type="gramStart"/>
            <w:r w:rsidRPr="00B56AB6">
              <w:t>and ?</w:t>
            </w:r>
            <w:proofErr w:type="gramEnd"/>
            <w:r w:rsidRPr="00B56AB6">
              <w:t xml:space="preserve"> </w:t>
            </w:r>
          </w:p>
          <w:p w14:paraId="505EEDD5" w14:textId="650D0245" w:rsidR="005814CB" w:rsidRPr="00B56AB6" w:rsidRDefault="00987658" w:rsidP="00B56AB6">
            <w:pPr>
              <w:textAlignment w:val="baseline"/>
            </w:pPr>
            <w:r w:rsidRPr="00B56AB6">
              <w:t xml:space="preserve">Adverbs – quickly, slowly </w:t>
            </w:r>
          </w:p>
        </w:tc>
      </w:tr>
      <w:tr w:rsidR="005814CB" w:rsidRPr="00FF1AD6" w14:paraId="0B55E81C" w14:textId="77777777" w:rsidTr="00782AF7">
        <w:trPr>
          <w:trHeight w:val="924"/>
        </w:trPr>
        <w:tc>
          <w:tcPr>
            <w:tcW w:w="1135" w:type="dxa"/>
          </w:tcPr>
          <w:p w14:paraId="241A64DE" w14:textId="0B45A020" w:rsidR="005814CB" w:rsidRPr="00FF1AD6" w:rsidRDefault="005814CB">
            <w:pPr>
              <w:rPr>
                <w:rFonts w:ascii="Arial" w:hAnsi="Arial" w:cs="Arial"/>
                <w:sz w:val="22"/>
                <w:szCs w:val="22"/>
              </w:rPr>
            </w:pPr>
            <w:r w:rsidRPr="00FF1AD6">
              <w:rPr>
                <w:rFonts w:ascii="Arial" w:hAnsi="Arial" w:cs="Arial"/>
                <w:sz w:val="22"/>
                <w:szCs w:val="22"/>
              </w:rPr>
              <w:lastRenderedPageBreak/>
              <w:t>Day 2</w:t>
            </w:r>
          </w:p>
        </w:tc>
        <w:tc>
          <w:tcPr>
            <w:tcW w:w="4252" w:type="dxa"/>
            <w:gridSpan w:val="2"/>
          </w:tcPr>
          <w:p w14:paraId="3AEDF2A4" w14:textId="51645CC1" w:rsidR="008C37E5" w:rsidRPr="008C37E5" w:rsidRDefault="00A428E6">
            <w:pPr>
              <w:rPr>
                <w:rFonts w:ascii="Arial" w:hAnsi="Arial" w:cs="Arial"/>
                <w:sz w:val="22"/>
                <w:szCs w:val="22"/>
                <w:u w:val="single"/>
              </w:rPr>
            </w:pPr>
            <w:r>
              <w:rPr>
                <w:rFonts w:ascii="Arial" w:hAnsi="Arial" w:cs="Arial"/>
                <w:sz w:val="22"/>
                <w:szCs w:val="22"/>
                <w:u w:val="single"/>
              </w:rPr>
              <w:t xml:space="preserve">Video Link: </w:t>
            </w:r>
            <w:hyperlink r:id="rId12" w:history="1">
              <w:r>
                <w:rPr>
                  <w:rStyle w:val="Hyperlink"/>
                </w:rPr>
                <w:t>https://vimeo.com/430109458</w:t>
              </w:r>
            </w:hyperlink>
          </w:p>
          <w:p w14:paraId="558254B8" w14:textId="77777777" w:rsidR="008C37E5" w:rsidRDefault="008C37E5">
            <w:pPr>
              <w:rPr>
                <w:rFonts w:ascii="Arial" w:hAnsi="Arial" w:cs="Arial"/>
                <w:color w:val="FF0000"/>
                <w:sz w:val="22"/>
                <w:szCs w:val="22"/>
                <w:u w:val="single"/>
              </w:rPr>
            </w:pPr>
          </w:p>
          <w:p w14:paraId="239C6946" w14:textId="2C468CDA" w:rsidR="005814CB" w:rsidRPr="00FF1AD6" w:rsidRDefault="003C7983">
            <w:pPr>
              <w:rPr>
                <w:rFonts w:ascii="Arial" w:hAnsi="Arial" w:cs="Arial"/>
                <w:color w:val="FF0000"/>
                <w:sz w:val="22"/>
                <w:szCs w:val="22"/>
                <w:u w:val="single"/>
              </w:rPr>
            </w:pPr>
            <w:r>
              <w:rPr>
                <w:rFonts w:ascii="Arial" w:hAnsi="Arial" w:cs="Arial"/>
                <w:color w:val="FF0000"/>
                <w:sz w:val="22"/>
                <w:szCs w:val="22"/>
                <w:u w:val="single"/>
              </w:rPr>
              <w:t xml:space="preserve">Describing turns </w:t>
            </w:r>
          </w:p>
          <w:p w14:paraId="255609AD" w14:textId="77777777" w:rsidR="005814CB" w:rsidRPr="00FF1AD6" w:rsidRDefault="005814CB" w:rsidP="00782AF7">
            <w:pPr>
              <w:rPr>
                <w:rFonts w:ascii="Arial" w:hAnsi="Arial" w:cs="Arial"/>
                <w:b/>
                <w:sz w:val="22"/>
                <w:szCs w:val="22"/>
              </w:rPr>
            </w:pPr>
          </w:p>
          <w:p w14:paraId="25863344" w14:textId="28696E7A" w:rsidR="005814CB" w:rsidRDefault="005814CB" w:rsidP="00B41FD2">
            <w:pPr>
              <w:rPr>
                <w:rFonts w:ascii="Arial" w:hAnsi="Arial" w:cs="Arial"/>
                <w:b/>
                <w:sz w:val="22"/>
                <w:szCs w:val="22"/>
              </w:rPr>
            </w:pPr>
            <w:r w:rsidRPr="00FF1AD6">
              <w:rPr>
                <w:rFonts w:ascii="Arial" w:hAnsi="Arial" w:cs="Arial"/>
                <w:b/>
                <w:sz w:val="22"/>
                <w:szCs w:val="22"/>
              </w:rPr>
              <w:t xml:space="preserve">Alternative Practical Option: </w:t>
            </w:r>
          </w:p>
          <w:p w14:paraId="57EE19E5" w14:textId="77777777" w:rsidR="003C7983" w:rsidRDefault="003C7983" w:rsidP="003C7983">
            <w:pPr>
              <w:pStyle w:val="ListParagraph"/>
              <w:numPr>
                <w:ilvl w:val="0"/>
                <w:numId w:val="16"/>
              </w:numPr>
              <w:rPr>
                <w:rFonts w:ascii="Arial" w:hAnsi="Arial" w:cs="Arial"/>
              </w:rPr>
            </w:pPr>
            <w:r w:rsidRPr="003C7983">
              <w:rPr>
                <w:rFonts w:ascii="Arial" w:hAnsi="Arial" w:cs="Arial"/>
              </w:rPr>
              <w:t>Recap on – left, right, forward and backwards.</w:t>
            </w:r>
          </w:p>
          <w:p w14:paraId="769FD190" w14:textId="3027929F" w:rsidR="003C7983" w:rsidRDefault="003C7983" w:rsidP="003C7983">
            <w:pPr>
              <w:pStyle w:val="ListParagraph"/>
              <w:numPr>
                <w:ilvl w:val="0"/>
                <w:numId w:val="16"/>
              </w:numPr>
              <w:rPr>
                <w:rFonts w:ascii="Arial" w:hAnsi="Arial" w:cs="Arial"/>
              </w:rPr>
            </w:pPr>
            <w:r>
              <w:rPr>
                <w:rFonts w:ascii="Arial" w:hAnsi="Arial" w:cs="Arial"/>
              </w:rPr>
              <w:t xml:space="preserve">Discuss and model the language: quarter turn, half turn, </w:t>
            </w:r>
            <w:proofErr w:type="gramStart"/>
            <w:r>
              <w:rPr>
                <w:rFonts w:ascii="Arial" w:hAnsi="Arial" w:cs="Arial"/>
              </w:rPr>
              <w:t>full</w:t>
            </w:r>
            <w:proofErr w:type="gramEnd"/>
            <w:r>
              <w:rPr>
                <w:rFonts w:ascii="Arial" w:hAnsi="Arial" w:cs="Arial"/>
              </w:rPr>
              <w:t xml:space="preserve"> turn. Then discuss clockwise and anticlockwise. </w:t>
            </w:r>
          </w:p>
          <w:p w14:paraId="2996562C" w14:textId="0BD35F30" w:rsidR="003C7983" w:rsidRDefault="003C7983" w:rsidP="003C7983">
            <w:pPr>
              <w:pStyle w:val="ListParagraph"/>
              <w:numPr>
                <w:ilvl w:val="0"/>
                <w:numId w:val="16"/>
              </w:numPr>
              <w:rPr>
                <w:rFonts w:ascii="Arial" w:hAnsi="Arial" w:cs="Arial"/>
              </w:rPr>
            </w:pPr>
            <w:r w:rsidRPr="003C7983">
              <w:rPr>
                <w:rFonts w:ascii="Arial" w:hAnsi="Arial" w:cs="Arial"/>
              </w:rPr>
              <w:t xml:space="preserve">Direct a family member around the room using </w:t>
            </w:r>
            <w:r>
              <w:rPr>
                <w:rFonts w:ascii="Arial" w:hAnsi="Arial" w:cs="Arial"/>
              </w:rPr>
              <w:t xml:space="preserve">the words: clockwise, anticlockwise, quarter turn, half turn and full turn. </w:t>
            </w:r>
          </w:p>
          <w:p w14:paraId="46F773E7" w14:textId="44F9F917" w:rsidR="003C7983" w:rsidRPr="003C7983" w:rsidRDefault="003C7983" w:rsidP="003C7983">
            <w:pPr>
              <w:pStyle w:val="ListParagraph"/>
              <w:numPr>
                <w:ilvl w:val="0"/>
                <w:numId w:val="16"/>
              </w:numPr>
              <w:rPr>
                <w:rFonts w:ascii="Arial" w:hAnsi="Arial" w:cs="Arial"/>
              </w:rPr>
            </w:pPr>
            <w:r>
              <w:rPr>
                <w:rFonts w:ascii="Arial" w:hAnsi="Arial" w:cs="Arial"/>
              </w:rPr>
              <w:t xml:space="preserve">E.g. </w:t>
            </w:r>
            <w:proofErr w:type="gramStart"/>
            <w:r>
              <w:rPr>
                <w:rFonts w:ascii="Arial" w:hAnsi="Arial" w:cs="Arial"/>
              </w:rPr>
              <w:t>Turn</w:t>
            </w:r>
            <w:proofErr w:type="gramEnd"/>
            <w:r>
              <w:rPr>
                <w:rFonts w:ascii="Arial" w:hAnsi="Arial" w:cs="Arial"/>
              </w:rPr>
              <w:t xml:space="preserve"> a half turn anticlockwise. Now take 4 steps forwards and take a quarter turn clockwise etc. </w:t>
            </w:r>
          </w:p>
          <w:p w14:paraId="65099719" w14:textId="6E3776FD" w:rsidR="005814CB" w:rsidRPr="004C683C" w:rsidRDefault="003C7983" w:rsidP="003C7983">
            <w:pPr>
              <w:pStyle w:val="ListParagraph"/>
              <w:numPr>
                <w:ilvl w:val="0"/>
                <w:numId w:val="16"/>
              </w:numPr>
              <w:rPr>
                <w:rFonts w:ascii="Arial" w:hAnsi="Arial" w:cs="Arial"/>
                <w:b/>
              </w:rPr>
            </w:pPr>
            <w:r>
              <w:rPr>
                <w:rFonts w:ascii="Arial" w:hAnsi="Arial" w:cs="Arial"/>
              </w:rPr>
              <w:t>Swap and get someone to direct you.</w:t>
            </w:r>
          </w:p>
        </w:tc>
        <w:tc>
          <w:tcPr>
            <w:tcW w:w="5529" w:type="dxa"/>
          </w:tcPr>
          <w:p w14:paraId="795D6C16" w14:textId="77777777" w:rsidR="00812F82" w:rsidRPr="00C00460" w:rsidRDefault="00C00460" w:rsidP="00C00460">
            <w:pPr>
              <w:pStyle w:val="ListParagraph"/>
              <w:numPr>
                <w:ilvl w:val="0"/>
                <w:numId w:val="33"/>
              </w:numPr>
              <w:rPr>
                <w:color w:val="0000FF"/>
                <w:u w:val="single"/>
              </w:rPr>
            </w:pPr>
            <w:r>
              <w:t xml:space="preserve">Today we are going to read and improve our writing. </w:t>
            </w:r>
          </w:p>
          <w:p w14:paraId="3115FE62" w14:textId="77777777" w:rsidR="00C00460" w:rsidRPr="00C00460" w:rsidRDefault="00C00460" w:rsidP="00C00460">
            <w:pPr>
              <w:pStyle w:val="ListParagraph"/>
              <w:numPr>
                <w:ilvl w:val="0"/>
                <w:numId w:val="33"/>
              </w:numPr>
              <w:rPr>
                <w:color w:val="0000FF"/>
                <w:u w:val="single"/>
              </w:rPr>
            </w:pPr>
            <w:r>
              <w:t xml:space="preserve">Read your writing to a parent trying to add expression. </w:t>
            </w:r>
          </w:p>
          <w:p w14:paraId="3F9AA226" w14:textId="77777777" w:rsidR="00C00460" w:rsidRPr="00C00460" w:rsidRDefault="00C00460" w:rsidP="00C00460">
            <w:pPr>
              <w:pStyle w:val="ListParagraph"/>
              <w:numPr>
                <w:ilvl w:val="0"/>
                <w:numId w:val="33"/>
              </w:numPr>
              <w:rPr>
                <w:color w:val="0000FF"/>
                <w:u w:val="single"/>
              </w:rPr>
            </w:pPr>
            <w:r>
              <w:t xml:space="preserve">Read through the check list. </w:t>
            </w:r>
          </w:p>
          <w:p w14:paraId="70C45168" w14:textId="77777777" w:rsidR="00C00460" w:rsidRPr="00C00460" w:rsidRDefault="00C00460" w:rsidP="00C00460">
            <w:pPr>
              <w:pStyle w:val="ListParagraph"/>
              <w:numPr>
                <w:ilvl w:val="0"/>
                <w:numId w:val="33"/>
              </w:numPr>
              <w:rPr>
                <w:color w:val="0000FF"/>
                <w:u w:val="single"/>
              </w:rPr>
            </w:pPr>
            <w:r>
              <w:t xml:space="preserve">Go through your writing with an adult and ensure you have done all of the things on the check list. </w:t>
            </w:r>
          </w:p>
          <w:p w14:paraId="5DD608D5" w14:textId="77777777" w:rsidR="00C00460" w:rsidRPr="00C00460" w:rsidRDefault="00C00460" w:rsidP="00C00460">
            <w:pPr>
              <w:pStyle w:val="ListParagraph"/>
              <w:numPr>
                <w:ilvl w:val="0"/>
                <w:numId w:val="33"/>
              </w:numPr>
              <w:rPr>
                <w:color w:val="0000FF"/>
                <w:u w:val="single"/>
              </w:rPr>
            </w:pPr>
            <w:r>
              <w:t xml:space="preserve">Could you add anymore adjectives, expanded noun phrases, adverbs or powerful verbs for your </w:t>
            </w:r>
            <w:proofErr w:type="gramStart"/>
            <w:r>
              <w:t>writing.</w:t>
            </w:r>
            <w:proofErr w:type="gramEnd"/>
            <w:r>
              <w:t xml:space="preserve">  </w:t>
            </w:r>
          </w:p>
          <w:p w14:paraId="5225B321" w14:textId="447AD5E7" w:rsidR="00C00460" w:rsidRPr="00C00460" w:rsidRDefault="00C00460" w:rsidP="00C00460">
            <w:pPr>
              <w:rPr>
                <w:color w:val="0000FF"/>
                <w:u w:val="single"/>
              </w:rPr>
            </w:pPr>
          </w:p>
        </w:tc>
      </w:tr>
      <w:tr w:rsidR="005814CB" w:rsidRPr="00FF1AD6" w14:paraId="40106D3E" w14:textId="77777777" w:rsidTr="00782AF7">
        <w:trPr>
          <w:trHeight w:val="961"/>
        </w:trPr>
        <w:tc>
          <w:tcPr>
            <w:tcW w:w="1135" w:type="dxa"/>
          </w:tcPr>
          <w:p w14:paraId="79B63BF5" w14:textId="3673E59D" w:rsidR="005814CB" w:rsidRPr="00FF1AD6" w:rsidRDefault="005814CB">
            <w:pPr>
              <w:rPr>
                <w:rFonts w:ascii="Arial" w:hAnsi="Arial" w:cs="Arial"/>
                <w:sz w:val="22"/>
                <w:szCs w:val="22"/>
              </w:rPr>
            </w:pPr>
            <w:r w:rsidRPr="00FF1AD6">
              <w:rPr>
                <w:rFonts w:ascii="Arial" w:hAnsi="Arial" w:cs="Arial"/>
                <w:sz w:val="22"/>
                <w:szCs w:val="22"/>
              </w:rPr>
              <w:t>Day 3</w:t>
            </w:r>
          </w:p>
        </w:tc>
        <w:tc>
          <w:tcPr>
            <w:tcW w:w="4252" w:type="dxa"/>
            <w:gridSpan w:val="2"/>
          </w:tcPr>
          <w:p w14:paraId="56A4C9CF" w14:textId="77777777" w:rsidR="00A428E6" w:rsidRDefault="008C37E5">
            <w:pPr>
              <w:rPr>
                <w:rFonts w:ascii="Arial" w:hAnsi="Arial" w:cs="Arial"/>
                <w:sz w:val="22"/>
                <w:szCs w:val="22"/>
                <w:u w:val="single"/>
              </w:rPr>
            </w:pPr>
            <w:r w:rsidRPr="008C37E5">
              <w:rPr>
                <w:rFonts w:ascii="Arial" w:hAnsi="Arial" w:cs="Arial"/>
                <w:sz w:val="22"/>
                <w:szCs w:val="22"/>
                <w:u w:val="single"/>
              </w:rPr>
              <w:t>Video link</w:t>
            </w:r>
          </w:p>
          <w:p w14:paraId="1163C16F" w14:textId="273C0E9C" w:rsidR="008C37E5" w:rsidRPr="008C37E5" w:rsidRDefault="00A428E6">
            <w:pPr>
              <w:rPr>
                <w:rFonts w:ascii="Arial" w:hAnsi="Arial" w:cs="Arial"/>
                <w:sz w:val="22"/>
                <w:szCs w:val="22"/>
                <w:u w:val="single"/>
              </w:rPr>
            </w:pPr>
            <w:hyperlink r:id="rId13" w:history="1">
              <w:r>
                <w:rPr>
                  <w:rStyle w:val="Hyperlink"/>
                </w:rPr>
                <w:t>https://vimeo.com/430109634</w:t>
              </w:r>
            </w:hyperlink>
          </w:p>
          <w:p w14:paraId="3B008B9A" w14:textId="77777777" w:rsidR="008C37E5" w:rsidRDefault="008C37E5">
            <w:pPr>
              <w:rPr>
                <w:rFonts w:ascii="Arial" w:hAnsi="Arial" w:cs="Arial"/>
                <w:color w:val="FF0000"/>
                <w:sz w:val="22"/>
                <w:szCs w:val="22"/>
                <w:u w:val="single"/>
              </w:rPr>
            </w:pPr>
          </w:p>
          <w:p w14:paraId="0975A6CC" w14:textId="1FF4C2E9" w:rsidR="005814CB" w:rsidRPr="00FF1AD6" w:rsidRDefault="003C7983">
            <w:pPr>
              <w:rPr>
                <w:rFonts w:ascii="Arial" w:hAnsi="Arial" w:cs="Arial"/>
                <w:color w:val="FF0000"/>
                <w:sz w:val="22"/>
                <w:szCs w:val="22"/>
                <w:u w:val="single"/>
              </w:rPr>
            </w:pPr>
            <w:r>
              <w:rPr>
                <w:rFonts w:ascii="Arial" w:hAnsi="Arial" w:cs="Arial"/>
                <w:color w:val="FF0000"/>
                <w:sz w:val="22"/>
                <w:szCs w:val="22"/>
                <w:u w:val="single"/>
              </w:rPr>
              <w:t xml:space="preserve">Describing movements and turns </w:t>
            </w:r>
          </w:p>
          <w:p w14:paraId="692BF21E" w14:textId="77777777" w:rsidR="005814CB" w:rsidRPr="00FF1AD6" w:rsidRDefault="005814CB">
            <w:pPr>
              <w:rPr>
                <w:rFonts w:ascii="Arial" w:hAnsi="Arial" w:cs="Arial"/>
                <w:color w:val="FF0000"/>
                <w:sz w:val="22"/>
                <w:szCs w:val="22"/>
                <w:u w:val="single"/>
              </w:rPr>
            </w:pPr>
          </w:p>
          <w:p w14:paraId="3CFC87E3" w14:textId="77777777" w:rsidR="005814CB" w:rsidRDefault="005814CB" w:rsidP="00C5573F">
            <w:pPr>
              <w:rPr>
                <w:rFonts w:ascii="Arial" w:hAnsi="Arial" w:cs="Arial"/>
                <w:b/>
                <w:sz w:val="22"/>
                <w:szCs w:val="22"/>
              </w:rPr>
            </w:pPr>
            <w:r w:rsidRPr="00FF1AD6">
              <w:rPr>
                <w:rFonts w:ascii="Arial" w:hAnsi="Arial" w:cs="Arial"/>
                <w:b/>
                <w:sz w:val="22"/>
                <w:szCs w:val="22"/>
              </w:rPr>
              <w:t>Alternative Practical Option:</w:t>
            </w:r>
          </w:p>
          <w:p w14:paraId="561998DE" w14:textId="77777777" w:rsidR="005814CB" w:rsidRPr="003C7983" w:rsidRDefault="003C7983" w:rsidP="003C7983">
            <w:pPr>
              <w:pStyle w:val="ListParagraph"/>
              <w:numPr>
                <w:ilvl w:val="0"/>
                <w:numId w:val="31"/>
              </w:numPr>
              <w:rPr>
                <w:rFonts w:ascii="Arial" w:hAnsi="Arial" w:cs="Arial"/>
                <w:b/>
              </w:rPr>
            </w:pPr>
            <w:r>
              <w:rPr>
                <w:rFonts w:ascii="Arial" w:hAnsi="Arial" w:cs="Arial"/>
              </w:rPr>
              <w:t xml:space="preserve">Direct your child from one place to another e.g. from the kitchen to the lounge. </w:t>
            </w:r>
          </w:p>
          <w:p w14:paraId="23A7BAF7" w14:textId="614493BD" w:rsidR="003C7983" w:rsidRPr="003C7983" w:rsidRDefault="003C7983" w:rsidP="003C7983">
            <w:pPr>
              <w:pStyle w:val="ListParagraph"/>
              <w:numPr>
                <w:ilvl w:val="0"/>
                <w:numId w:val="31"/>
              </w:numPr>
              <w:rPr>
                <w:rFonts w:ascii="Arial" w:hAnsi="Arial" w:cs="Arial"/>
                <w:b/>
              </w:rPr>
            </w:pPr>
            <w:r>
              <w:rPr>
                <w:rFonts w:ascii="Arial" w:hAnsi="Arial" w:cs="Arial"/>
              </w:rPr>
              <w:t xml:space="preserve">Use the language: clockwise, anticlockwise, half turn, full turn, quarter turn, left and right. </w:t>
            </w:r>
          </w:p>
          <w:p w14:paraId="5F271246" w14:textId="131EE79A" w:rsidR="003C7983" w:rsidRPr="003C7983" w:rsidRDefault="003C7983" w:rsidP="003C7983">
            <w:pPr>
              <w:pStyle w:val="ListParagraph"/>
              <w:numPr>
                <w:ilvl w:val="0"/>
                <w:numId w:val="31"/>
              </w:numPr>
              <w:rPr>
                <w:rFonts w:ascii="Arial" w:hAnsi="Arial" w:cs="Arial"/>
                <w:b/>
              </w:rPr>
            </w:pPr>
            <w:r>
              <w:rPr>
                <w:rFonts w:ascii="Arial" w:hAnsi="Arial" w:cs="Arial"/>
              </w:rPr>
              <w:t xml:space="preserve">Swap and ask your child to direct you. </w:t>
            </w:r>
          </w:p>
        </w:tc>
        <w:tc>
          <w:tcPr>
            <w:tcW w:w="5529" w:type="dxa"/>
          </w:tcPr>
          <w:p w14:paraId="409798B9" w14:textId="77777777" w:rsidR="00C00460" w:rsidRDefault="00C00460" w:rsidP="00987658"/>
          <w:p w14:paraId="12CACC66" w14:textId="1E3B21F4" w:rsidR="00C00460" w:rsidRDefault="00C00460" w:rsidP="00C00460">
            <w:pPr>
              <w:pStyle w:val="ListParagraph"/>
              <w:numPr>
                <w:ilvl w:val="0"/>
                <w:numId w:val="34"/>
              </w:numPr>
            </w:pPr>
            <w:r>
              <w:t xml:space="preserve">Today we are going to publish our writing. You could write it up neatly including your improvements. You could even type it up. </w:t>
            </w:r>
          </w:p>
          <w:p w14:paraId="5D92623C" w14:textId="51626349" w:rsidR="00C00460" w:rsidRDefault="00C00460" w:rsidP="00C00460">
            <w:pPr>
              <w:pStyle w:val="ListParagraph"/>
              <w:numPr>
                <w:ilvl w:val="0"/>
                <w:numId w:val="34"/>
              </w:numPr>
            </w:pPr>
            <w:r>
              <w:t xml:space="preserve">When you have re- drafted your writing including your improvements read it to someone in your family. </w:t>
            </w:r>
          </w:p>
          <w:p w14:paraId="4687CA6D" w14:textId="728D1468" w:rsidR="00C00460" w:rsidRDefault="00B56AB6" w:rsidP="00C00460">
            <w:pPr>
              <w:pStyle w:val="ListParagraph"/>
              <w:numPr>
                <w:ilvl w:val="0"/>
                <w:numId w:val="34"/>
              </w:numPr>
            </w:pPr>
            <w:r>
              <w:t xml:space="preserve">What do you think is great about your story </w:t>
            </w:r>
            <w:r w:rsidR="00C00460">
              <w:t>and how do you think you could improve it</w:t>
            </w:r>
            <w:r>
              <w:t xml:space="preserve"> next time</w:t>
            </w:r>
            <w:r w:rsidR="00C00460">
              <w:t xml:space="preserve">? </w:t>
            </w:r>
          </w:p>
          <w:p w14:paraId="191944C3" w14:textId="098AF898" w:rsidR="00C00460" w:rsidRDefault="00C00460" w:rsidP="00C00460">
            <w:pPr>
              <w:pStyle w:val="ListParagraph"/>
              <w:numPr>
                <w:ilvl w:val="0"/>
                <w:numId w:val="34"/>
              </w:numPr>
            </w:pPr>
            <w:r>
              <w:t>Don’t</w:t>
            </w:r>
            <w:r w:rsidR="00B56AB6">
              <w:t xml:space="preserve"> forget to illustrate it!</w:t>
            </w:r>
          </w:p>
          <w:p w14:paraId="6E0E9253" w14:textId="08EF06F5" w:rsidR="005814CB" w:rsidRPr="00B56AB6" w:rsidRDefault="00C00460" w:rsidP="00B56AB6">
            <w:pPr>
              <w:pStyle w:val="ListParagraph"/>
              <w:numPr>
                <w:ilvl w:val="0"/>
                <w:numId w:val="34"/>
              </w:numPr>
            </w:pPr>
            <w:r>
              <w:t>When you have redrafted your writing you could even post it to a relative! I</w:t>
            </w:r>
            <w:r w:rsidR="00B56AB6">
              <w:t xml:space="preserve"> bet they would love it read it!</w:t>
            </w:r>
          </w:p>
        </w:tc>
      </w:tr>
      <w:tr w:rsidR="005814CB" w:rsidRPr="00FF1AD6" w14:paraId="3136F9FF" w14:textId="77777777" w:rsidTr="00E30AD1">
        <w:trPr>
          <w:trHeight w:val="424"/>
        </w:trPr>
        <w:tc>
          <w:tcPr>
            <w:tcW w:w="1135" w:type="dxa"/>
          </w:tcPr>
          <w:p w14:paraId="513BBD5D" w14:textId="5993E073" w:rsidR="005814CB" w:rsidRPr="00FF1AD6" w:rsidRDefault="005814CB">
            <w:pPr>
              <w:rPr>
                <w:rFonts w:ascii="Arial" w:hAnsi="Arial" w:cs="Arial"/>
                <w:sz w:val="22"/>
                <w:szCs w:val="22"/>
              </w:rPr>
            </w:pPr>
            <w:r w:rsidRPr="00FF1AD6">
              <w:rPr>
                <w:rFonts w:ascii="Arial" w:hAnsi="Arial" w:cs="Arial"/>
                <w:sz w:val="22"/>
                <w:szCs w:val="22"/>
              </w:rPr>
              <w:t>Day 4</w:t>
            </w:r>
          </w:p>
        </w:tc>
        <w:tc>
          <w:tcPr>
            <w:tcW w:w="4252" w:type="dxa"/>
            <w:gridSpan w:val="2"/>
          </w:tcPr>
          <w:p w14:paraId="7CB1848C" w14:textId="7402449C" w:rsidR="00947CB6" w:rsidRDefault="00C53740">
            <w:pPr>
              <w:rPr>
                <w:rStyle w:val="Hyperlink"/>
              </w:rPr>
            </w:pPr>
            <w:hyperlink r:id="rId14" w:history="1">
              <w:r w:rsidR="00947CB6">
                <w:rPr>
                  <w:rStyle w:val="Hyperlink"/>
                </w:rPr>
                <w:t>https://whiterosemaths.com/homelearning/year-2/</w:t>
              </w:r>
            </w:hyperlink>
            <w:r w:rsidR="00947CB6">
              <w:rPr>
                <w:rStyle w:val="Hyperlink"/>
              </w:rPr>
              <w:t xml:space="preserve"> </w:t>
            </w:r>
          </w:p>
          <w:p w14:paraId="168FEDF1" w14:textId="7F1F1708" w:rsidR="00947CB6" w:rsidRPr="00947CB6" w:rsidRDefault="00D6527C">
            <w:pPr>
              <w:rPr>
                <w:rFonts w:ascii="Arial" w:hAnsi="Arial" w:cs="Arial"/>
                <w:b/>
                <w:sz w:val="22"/>
                <w:szCs w:val="22"/>
              </w:rPr>
            </w:pPr>
            <w:r>
              <w:rPr>
                <w:rStyle w:val="Hyperlink"/>
                <w:b/>
                <w:color w:val="auto"/>
                <w:u w:val="none"/>
              </w:rPr>
              <w:t>Lesson 4 – week beginning 22</w:t>
            </w:r>
            <w:r w:rsidR="00947CB6" w:rsidRPr="00947CB6">
              <w:rPr>
                <w:rStyle w:val="Hyperlink"/>
                <w:b/>
                <w:color w:val="auto"/>
                <w:u w:val="none"/>
                <w:vertAlign w:val="superscript"/>
              </w:rPr>
              <w:t>th</w:t>
            </w:r>
            <w:r w:rsidR="00947CB6" w:rsidRPr="00947CB6">
              <w:rPr>
                <w:rStyle w:val="Hyperlink"/>
                <w:b/>
                <w:color w:val="auto"/>
                <w:u w:val="none"/>
              </w:rPr>
              <w:t xml:space="preserve"> June</w:t>
            </w:r>
          </w:p>
          <w:p w14:paraId="4136F282" w14:textId="77777777" w:rsidR="00947CB6" w:rsidRDefault="00947CB6">
            <w:pPr>
              <w:rPr>
                <w:rFonts w:ascii="Arial" w:hAnsi="Arial" w:cs="Arial"/>
                <w:color w:val="FF0000"/>
                <w:sz w:val="22"/>
                <w:szCs w:val="22"/>
                <w:u w:val="single"/>
              </w:rPr>
            </w:pPr>
          </w:p>
          <w:p w14:paraId="4CD2B3FB" w14:textId="54A9DD93" w:rsidR="005814CB" w:rsidRPr="00FF1AD6" w:rsidRDefault="006165FB">
            <w:pPr>
              <w:rPr>
                <w:rFonts w:ascii="Arial" w:hAnsi="Arial" w:cs="Arial"/>
                <w:color w:val="FF0000"/>
                <w:sz w:val="22"/>
                <w:szCs w:val="22"/>
                <w:u w:val="single"/>
              </w:rPr>
            </w:pPr>
            <w:r>
              <w:rPr>
                <w:rFonts w:ascii="Arial" w:hAnsi="Arial" w:cs="Arial"/>
                <w:color w:val="FF0000"/>
                <w:sz w:val="22"/>
                <w:szCs w:val="22"/>
                <w:u w:val="single"/>
              </w:rPr>
              <w:t xml:space="preserve">Compare Mass </w:t>
            </w:r>
          </w:p>
          <w:p w14:paraId="660D0493" w14:textId="77777777" w:rsidR="005814CB" w:rsidRPr="00FF1AD6" w:rsidRDefault="005814CB">
            <w:pPr>
              <w:rPr>
                <w:rFonts w:ascii="Arial" w:hAnsi="Arial" w:cs="Arial"/>
                <w:color w:val="000000" w:themeColor="text1"/>
                <w:sz w:val="22"/>
                <w:szCs w:val="22"/>
                <w:u w:val="single"/>
              </w:rPr>
            </w:pPr>
          </w:p>
          <w:p w14:paraId="79771538" w14:textId="77777777" w:rsidR="005814CB" w:rsidRDefault="005814CB" w:rsidP="006E58D7">
            <w:pPr>
              <w:rPr>
                <w:rFonts w:ascii="Arial" w:hAnsi="Arial" w:cs="Arial"/>
                <w:b/>
                <w:sz w:val="22"/>
                <w:szCs w:val="22"/>
              </w:rPr>
            </w:pPr>
            <w:r w:rsidRPr="00FF1AD6">
              <w:rPr>
                <w:rFonts w:ascii="Arial" w:hAnsi="Arial" w:cs="Arial"/>
                <w:b/>
                <w:sz w:val="22"/>
                <w:szCs w:val="22"/>
              </w:rPr>
              <w:t>Alternative Practical Option:</w:t>
            </w:r>
          </w:p>
          <w:p w14:paraId="6F1C0094" w14:textId="20D85346" w:rsidR="00213AC7" w:rsidRPr="00491EEB" w:rsidRDefault="005814CB" w:rsidP="00213AC7">
            <w:pPr>
              <w:pStyle w:val="ListParagraph"/>
              <w:numPr>
                <w:ilvl w:val="0"/>
                <w:numId w:val="18"/>
              </w:numPr>
              <w:rPr>
                <w:rFonts w:ascii="Arial" w:hAnsi="Arial" w:cs="Arial"/>
              </w:rPr>
            </w:pPr>
            <w:r w:rsidRPr="00491EEB">
              <w:rPr>
                <w:rFonts w:ascii="Arial" w:hAnsi="Arial" w:cs="Arial"/>
              </w:rPr>
              <w:t xml:space="preserve"> </w:t>
            </w:r>
            <w:r w:rsidR="00213AC7">
              <w:rPr>
                <w:rFonts w:ascii="Arial" w:hAnsi="Arial" w:cs="Arial"/>
              </w:rPr>
              <w:t xml:space="preserve">Try making balance scales </w:t>
            </w:r>
            <w:hyperlink r:id="rId15" w:history="1">
              <w:r w:rsidR="00213AC7">
                <w:rPr>
                  <w:rStyle w:val="Hyperlink"/>
                </w:rPr>
                <w:t>https://www.youtube.com/watch?v=tK8mSIEtTUw</w:t>
              </w:r>
            </w:hyperlink>
          </w:p>
          <w:p w14:paraId="5881DF59" w14:textId="77777777" w:rsidR="00213AC7" w:rsidRDefault="00213AC7" w:rsidP="00491EEB">
            <w:pPr>
              <w:pStyle w:val="ListParagraph"/>
              <w:numPr>
                <w:ilvl w:val="0"/>
                <w:numId w:val="18"/>
              </w:numPr>
              <w:rPr>
                <w:rFonts w:ascii="Arial" w:hAnsi="Arial" w:cs="Arial"/>
              </w:rPr>
            </w:pPr>
            <w:r>
              <w:rPr>
                <w:rFonts w:ascii="Arial" w:hAnsi="Arial" w:cs="Arial"/>
              </w:rPr>
              <w:t xml:space="preserve">How do you know when one side is heavier? What happens? </w:t>
            </w:r>
          </w:p>
          <w:p w14:paraId="4DCEEF2D" w14:textId="77777777" w:rsidR="00213AC7" w:rsidRDefault="00213AC7" w:rsidP="00491EEB">
            <w:pPr>
              <w:pStyle w:val="ListParagraph"/>
              <w:numPr>
                <w:ilvl w:val="0"/>
                <w:numId w:val="18"/>
              </w:numPr>
              <w:rPr>
                <w:rFonts w:ascii="Arial" w:hAnsi="Arial" w:cs="Arial"/>
              </w:rPr>
            </w:pPr>
            <w:r>
              <w:rPr>
                <w:rFonts w:ascii="Arial" w:hAnsi="Arial" w:cs="Arial"/>
              </w:rPr>
              <w:t xml:space="preserve">How do you know when one side is lighters? </w:t>
            </w:r>
          </w:p>
          <w:p w14:paraId="7BDC6A74" w14:textId="12F0001A" w:rsidR="00213AC7" w:rsidRPr="00213AC7" w:rsidRDefault="00213AC7" w:rsidP="00213AC7">
            <w:pPr>
              <w:pStyle w:val="ListParagraph"/>
              <w:numPr>
                <w:ilvl w:val="0"/>
                <w:numId w:val="18"/>
              </w:numPr>
              <w:rPr>
                <w:rFonts w:ascii="Arial" w:hAnsi="Arial" w:cs="Arial"/>
              </w:rPr>
            </w:pPr>
            <w:r>
              <w:rPr>
                <w:rFonts w:ascii="Arial" w:hAnsi="Arial" w:cs="Arial"/>
              </w:rPr>
              <w:t xml:space="preserve">Discuss what you need to do to make the items balanced. </w:t>
            </w:r>
          </w:p>
        </w:tc>
        <w:tc>
          <w:tcPr>
            <w:tcW w:w="5529" w:type="dxa"/>
          </w:tcPr>
          <w:p w14:paraId="3B7CCD13" w14:textId="77777777" w:rsidR="00C00460" w:rsidRDefault="00C00460" w:rsidP="00C00460">
            <w:pPr>
              <w:textAlignment w:val="baseline"/>
            </w:pPr>
            <w:r>
              <w:lastRenderedPageBreak/>
              <w:t>Activity 1- Transcription</w:t>
            </w:r>
          </w:p>
          <w:p w14:paraId="0E00FC52" w14:textId="77777777" w:rsidR="00C00460" w:rsidRDefault="00C00460" w:rsidP="00C00460">
            <w:pPr>
              <w:textAlignment w:val="baseline"/>
            </w:pPr>
          </w:p>
          <w:p w14:paraId="6FA87FF3" w14:textId="77777777" w:rsidR="002E2F38" w:rsidRDefault="00C00460" w:rsidP="00C00460">
            <w:pPr>
              <w:pStyle w:val="ListParagraph"/>
              <w:numPr>
                <w:ilvl w:val="0"/>
                <w:numId w:val="37"/>
              </w:numPr>
              <w:textAlignment w:val="baseline"/>
            </w:pPr>
            <w:r>
              <w:t xml:space="preserve">Read </w:t>
            </w:r>
            <w:r w:rsidR="002E2F38">
              <w:t xml:space="preserve">one of the </w:t>
            </w:r>
            <w:r>
              <w:t>sentence</w:t>
            </w:r>
            <w:r w:rsidR="002E2F38">
              <w:t>s below to your child.</w:t>
            </w:r>
          </w:p>
          <w:p w14:paraId="75835FD7" w14:textId="336FA25B" w:rsidR="00C00460" w:rsidRDefault="00C00460" w:rsidP="00C00460">
            <w:pPr>
              <w:pStyle w:val="ListParagraph"/>
              <w:numPr>
                <w:ilvl w:val="0"/>
                <w:numId w:val="37"/>
              </w:numPr>
              <w:textAlignment w:val="baseline"/>
            </w:pPr>
            <w:r>
              <w:t xml:space="preserve">Repeat it </w:t>
            </w:r>
            <w:r w:rsidR="00B56AB6">
              <w:t>2/</w:t>
            </w:r>
            <w:r>
              <w:t xml:space="preserve">3 times if needed. </w:t>
            </w:r>
          </w:p>
          <w:p w14:paraId="4A1DB5DA" w14:textId="73F9A374" w:rsidR="002E2F38" w:rsidRDefault="002E2F38" w:rsidP="002E2F38">
            <w:pPr>
              <w:pStyle w:val="ListParagraph"/>
              <w:numPr>
                <w:ilvl w:val="0"/>
                <w:numId w:val="37"/>
              </w:numPr>
              <w:textAlignment w:val="baseline"/>
            </w:pPr>
            <w:r>
              <w:t>Ask them to write it in their home learning book making sure it makes sense, has co</w:t>
            </w:r>
            <w:r w:rsidR="00B56AB6">
              <w:t>rrect punctuation and every word</w:t>
            </w:r>
            <w:r>
              <w:t xml:space="preserve"> is spelt correctly. </w:t>
            </w:r>
          </w:p>
          <w:p w14:paraId="65D0E997" w14:textId="5E918970" w:rsidR="002E2F38" w:rsidRDefault="002E2F38" w:rsidP="002E2F38">
            <w:pPr>
              <w:pStyle w:val="ListParagraph"/>
              <w:numPr>
                <w:ilvl w:val="0"/>
                <w:numId w:val="37"/>
              </w:numPr>
              <w:textAlignment w:val="baseline"/>
            </w:pPr>
            <w:r>
              <w:lastRenderedPageBreak/>
              <w:t xml:space="preserve">Go through the sentences and correct the spelling and punctuation with your child. </w:t>
            </w:r>
          </w:p>
          <w:p w14:paraId="105284E7" w14:textId="77777777" w:rsidR="002E2F38" w:rsidRDefault="002E2F38" w:rsidP="002E2F38">
            <w:pPr>
              <w:pStyle w:val="ListParagraph"/>
              <w:textAlignment w:val="baseline"/>
            </w:pPr>
          </w:p>
          <w:p w14:paraId="4950368F" w14:textId="77777777" w:rsidR="00C00460" w:rsidRDefault="00C00460" w:rsidP="002E2F38">
            <w:pPr>
              <w:pStyle w:val="ListParagraph"/>
              <w:numPr>
                <w:ilvl w:val="0"/>
                <w:numId w:val="38"/>
              </w:numPr>
              <w:textAlignment w:val="baseline"/>
            </w:pPr>
            <w:r>
              <w:t>Children love Christmas!</w:t>
            </w:r>
          </w:p>
          <w:p w14:paraId="3EDB7967" w14:textId="77777777" w:rsidR="00C00460" w:rsidRDefault="00C00460" w:rsidP="002E2F38">
            <w:pPr>
              <w:pStyle w:val="ListParagraph"/>
              <w:numPr>
                <w:ilvl w:val="0"/>
                <w:numId w:val="38"/>
              </w:numPr>
              <w:textAlignment w:val="baseline"/>
            </w:pPr>
            <w:r>
              <w:t xml:space="preserve">I would like to improve my handwriting and make sure it beautiful and neat. </w:t>
            </w:r>
          </w:p>
          <w:p w14:paraId="2EC398F7" w14:textId="77777777" w:rsidR="00C00460" w:rsidRDefault="002E2F38" w:rsidP="002E2F38">
            <w:pPr>
              <w:pStyle w:val="ListParagraph"/>
              <w:numPr>
                <w:ilvl w:val="0"/>
                <w:numId w:val="38"/>
              </w:numPr>
              <w:textAlignment w:val="baseline"/>
            </w:pPr>
            <w:r>
              <w:t>Everybody should be kind to each other.</w:t>
            </w:r>
          </w:p>
          <w:p w14:paraId="6461A902" w14:textId="6778DAFE" w:rsidR="006811B7" w:rsidRDefault="006811B7" w:rsidP="006811B7">
            <w:pPr>
              <w:textAlignment w:val="baseline"/>
            </w:pPr>
            <w:r>
              <w:t xml:space="preserve">Activity 2 – performance </w:t>
            </w:r>
          </w:p>
          <w:p w14:paraId="2276252E" w14:textId="2E4E1404" w:rsidR="006811B7" w:rsidRDefault="006811B7" w:rsidP="006811B7">
            <w:pPr>
              <w:pStyle w:val="ListParagraph"/>
              <w:numPr>
                <w:ilvl w:val="0"/>
                <w:numId w:val="39"/>
              </w:numPr>
              <w:textAlignment w:val="baseline"/>
            </w:pPr>
            <w:r>
              <w:t>Why don’t you try acting out your story with your family?</w:t>
            </w:r>
          </w:p>
          <w:p w14:paraId="1846A53E" w14:textId="16270A6C" w:rsidR="006811B7" w:rsidRDefault="006811B7" w:rsidP="006811B7">
            <w:pPr>
              <w:pStyle w:val="ListParagraph"/>
              <w:numPr>
                <w:ilvl w:val="0"/>
                <w:numId w:val="39"/>
              </w:numPr>
              <w:textAlignment w:val="baseline"/>
            </w:pPr>
            <w:r>
              <w:t xml:space="preserve">Or you could read your story to an adult. Try to use lots of expression and you could even add actions. </w:t>
            </w:r>
          </w:p>
          <w:p w14:paraId="0D6D327F" w14:textId="4C1A79E8" w:rsidR="002E2F38" w:rsidRPr="00C00460" w:rsidRDefault="002E2F38" w:rsidP="00C00460">
            <w:pPr>
              <w:pStyle w:val="ListParagraph"/>
              <w:textAlignment w:val="baseline"/>
            </w:pPr>
          </w:p>
        </w:tc>
      </w:tr>
      <w:tr w:rsidR="005814CB" w:rsidRPr="00FF1AD6" w14:paraId="21B50028" w14:textId="77777777" w:rsidTr="009507E5">
        <w:trPr>
          <w:trHeight w:val="3344"/>
        </w:trPr>
        <w:tc>
          <w:tcPr>
            <w:tcW w:w="1135" w:type="dxa"/>
          </w:tcPr>
          <w:p w14:paraId="25216688" w14:textId="693E0B05" w:rsidR="005814CB" w:rsidRPr="00FF1AD6" w:rsidRDefault="005814CB">
            <w:pPr>
              <w:rPr>
                <w:rFonts w:ascii="Arial" w:hAnsi="Arial" w:cs="Arial"/>
                <w:sz w:val="22"/>
                <w:szCs w:val="22"/>
              </w:rPr>
            </w:pPr>
            <w:r w:rsidRPr="00FF1AD6">
              <w:rPr>
                <w:rFonts w:ascii="Arial" w:hAnsi="Arial" w:cs="Arial"/>
                <w:sz w:val="22"/>
                <w:szCs w:val="22"/>
              </w:rPr>
              <w:lastRenderedPageBreak/>
              <w:t>Day 5</w:t>
            </w:r>
          </w:p>
        </w:tc>
        <w:tc>
          <w:tcPr>
            <w:tcW w:w="4252" w:type="dxa"/>
            <w:gridSpan w:val="2"/>
          </w:tcPr>
          <w:p w14:paraId="015C0645" w14:textId="56C83F68" w:rsidR="00947CB6" w:rsidRPr="00947CB6" w:rsidRDefault="00947CB6">
            <w:pPr>
              <w:rPr>
                <w:rFonts w:ascii="Arial" w:hAnsi="Arial" w:cs="Arial"/>
                <w:b/>
                <w:sz w:val="22"/>
                <w:szCs w:val="22"/>
              </w:rPr>
            </w:pPr>
            <w:r w:rsidRPr="00947CB6">
              <w:rPr>
                <w:rFonts w:ascii="Arial" w:hAnsi="Arial" w:cs="Arial"/>
                <w:b/>
                <w:sz w:val="22"/>
                <w:szCs w:val="22"/>
              </w:rPr>
              <w:t xml:space="preserve">See Maths resources </w:t>
            </w:r>
          </w:p>
          <w:p w14:paraId="42692549" w14:textId="77777777" w:rsidR="00947CB6" w:rsidRDefault="00947CB6">
            <w:pPr>
              <w:rPr>
                <w:rFonts w:ascii="Arial" w:hAnsi="Arial" w:cs="Arial"/>
                <w:color w:val="FF0000"/>
                <w:sz w:val="22"/>
                <w:szCs w:val="22"/>
                <w:u w:val="single"/>
              </w:rPr>
            </w:pPr>
          </w:p>
          <w:p w14:paraId="7889A42F" w14:textId="1BB3F5E7" w:rsidR="005814CB" w:rsidRDefault="005814CB">
            <w:pPr>
              <w:rPr>
                <w:rFonts w:ascii="Arial" w:hAnsi="Arial" w:cs="Arial"/>
                <w:color w:val="FF0000"/>
                <w:sz w:val="22"/>
                <w:szCs w:val="22"/>
                <w:u w:val="single"/>
              </w:rPr>
            </w:pPr>
            <w:r>
              <w:rPr>
                <w:rFonts w:ascii="Arial" w:hAnsi="Arial" w:cs="Arial"/>
                <w:color w:val="FF0000"/>
                <w:sz w:val="22"/>
                <w:szCs w:val="22"/>
                <w:u w:val="single"/>
              </w:rPr>
              <w:t>Friday Challenge</w:t>
            </w:r>
          </w:p>
          <w:p w14:paraId="710A65A0" w14:textId="3906193D" w:rsidR="005814CB" w:rsidRPr="00616FAB" w:rsidRDefault="005814CB">
            <w:pPr>
              <w:rPr>
                <w:rFonts w:ascii="Arial" w:hAnsi="Arial" w:cs="Arial"/>
                <w:b/>
                <w:sz w:val="22"/>
                <w:szCs w:val="22"/>
              </w:rPr>
            </w:pPr>
            <w:r>
              <w:rPr>
                <w:rStyle w:val="Strong"/>
                <w:rFonts w:ascii="Arial" w:hAnsi="Arial" w:cs="Arial"/>
                <w:color w:val="212529"/>
                <w:shd w:val="clear" w:color="auto" w:fill="FFFFFF"/>
              </w:rPr>
              <w:t>The most suitable questions for Year 2 are 1, 2 &amp; 3</w:t>
            </w:r>
            <w:r>
              <w:rPr>
                <w:rFonts w:ascii="Arial" w:hAnsi="Arial" w:cs="Arial"/>
                <w:color w:val="212529"/>
                <w:shd w:val="clear" w:color="auto" w:fill="FFFFFF"/>
              </w:rPr>
              <w:t xml:space="preserve">. But why don’t you work with your family on the rest of the problems. Do as many as you can! </w:t>
            </w:r>
          </w:p>
          <w:p w14:paraId="098EB3E3" w14:textId="77777777" w:rsidR="005814CB" w:rsidRPr="00FF1AD6" w:rsidRDefault="005814CB">
            <w:pPr>
              <w:rPr>
                <w:rFonts w:ascii="Arial" w:hAnsi="Arial" w:cs="Arial"/>
                <w:color w:val="FF0000"/>
                <w:sz w:val="22"/>
                <w:szCs w:val="22"/>
                <w:u w:val="single"/>
              </w:rPr>
            </w:pPr>
          </w:p>
          <w:p w14:paraId="4297CA8E" w14:textId="4D9C73D6" w:rsidR="005814CB" w:rsidRDefault="005814CB" w:rsidP="006E58D7">
            <w:pPr>
              <w:rPr>
                <w:rFonts w:ascii="Arial" w:hAnsi="Arial" w:cs="Arial"/>
                <w:b/>
                <w:sz w:val="22"/>
                <w:szCs w:val="22"/>
              </w:rPr>
            </w:pPr>
            <w:r w:rsidRPr="00FF1AD6">
              <w:rPr>
                <w:rFonts w:ascii="Arial" w:hAnsi="Arial" w:cs="Arial"/>
                <w:b/>
                <w:sz w:val="22"/>
                <w:szCs w:val="22"/>
              </w:rPr>
              <w:t xml:space="preserve">Alternative Practical Option: </w:t>
            </w:r>
          </w:p>
          <w:p w14:paraId="5D05577B" w14:textId="0C6BC327" w:rsidR="005814CB" w:rsidRPr="00616FAB" w:rsidRDefault="005814CB" w:rsidP="006E58D7">
            <w:pPr>
              <w:rPr>
                <w:rStyle w:val="Strong"/>
                <w:rFonts w:ascii="Arial" w:hAnsi="Arial" w:cs="Arial"/>
                <w:b w:val="0"/>
                <w:color w:val="212529"/>
                <w:shd w:val="clear" w:color="auto" w:fill="FFFFFF"/>
              </w:rPr>
            </w:pPr>
            <w:r w:rsidRPr="00616FAB">
              <w:rPr>
                <w:rStyle w:val="Strong"/>
                <w:rFonts w:ascii="Arial" w:hAnsi="Arial" w:cs="Arial"/>
                <w:b w:val="0"/>
                <w:color w:val="212529"/>
                <w:shd w:val="clear" w:color="auto" w:fill="FFFFFF"/>
              </w:rPr>
              <w:t xml:space="preserve">Use practical material to help you work out the answers </w:t>
            </w:r>
          </w:p>
          <w:p w14:paraId="0D674068" w14:textId="7B3575F3" w:rsidR="005814CB" w:rsidRPr="009507E5" w:rsidRDefault="005814CB" w:rsidP="0013364B">
            <w:pPr>
              <w:rPr>
                <w:rFonts w:ascii="Arial" w:hAnsi="Arial" w:cs="Arial"/>
              </w:rPr>
            </w:pPr>
          </w:p>
        </w:tc>
        <w:tc>
          <w:tcPr>
            <w:tcW w:w="5529" w:type="dxa"/>
          </w:tcPr>
          <w:p w14:paraId="56624F92" w14:textId="77777777" w:rsidR="00BD42DA" w:rsidRDefault="00BD42DA" w:rsidP="00BD42DA"/>
          <w:p w14:paraId="1898A9BF" w14:textId="6FDC04B7" w:rsidR="00987658" w:rsidRDefault="00BD42DA" w:rsidP="00BD42DA">
            <w:pPr>
              <w:pStyle w:val="ListParagraph"/>
              <w:numPr>
                <w:ilvl w:val="0"/>
                <w:numId w:val="40"/>
              </w:numPr>
            </w:pPr>
            <w:r>
              <w:t xml:space="preserve">Read the Horrid Henry story carefully (see resources ) </w:t>
            </w:r>
          </w:p>
          <w:p w14:paraId="66ADE121" w14:textId="68B0816E" w:rsidR="00BD42DA" w:rsidRDefault="00BD42DA" w:rsidP="00BD42DA">
            <w:pPr>
              <w:pStyle w:val="ListParagraph"/>
              <w:numPr>
                <w:ilvl w:val="0"/>
                <w:numId w:val="40"/>
              </w:numPr>
            </w:pPr>
            <w:r>
              <w:t xml:space="preserve">Answer the questions using full sentences </w:t>
            </w:r>
          </w:p>
          <w:p w14:paraId="5D8AD762" w14:textId="6A36666F" w:rsidR="006F5976" w:rsidRPr="00F20D06" w:rsidRDefault="006F5976" w:rsidP="00BD42DA">
            <w:pPr>
              <w:pStyle w:val="ListParagraph"/>
              <w:numPr>
                <w:ilvl w:val="0"/>
                <w:numId w:val="40"/>
              </w:numPr>
            </w:pPr>
            <w:r>
              <w:t>Go through the answers with an adult</w:t>
            </w:r>
          </w:p>
          <w:p w14:paraId="5EE2110D" w14:textId="6800485E" w:rsidR="005814CB" w:rsidRPr="001D5A14" w:rsidRDefault="005814CB" w:rsidP="0051733D">
            <w:pPr>
              <w:rPr>
                <w:rFonts w:cstheme="minorHAnsi"/>
                <w:sz w:val="22"/>
                <w:szCs w:val="22"/>
              </w:rPr>
            </w:pPr>
          </w:p>
        </w:tc>
      </w:tr>
      <w:tr w:rsidR="005814CB" w:rsidRPr="00FF1AD6" w14:paraId="0A75F158" w14:textId="77777777" w:rsidTr="00133FFF">
        <w:trPr>
          <w:cantSplit/>
          <w:trHeight w:val="1134"/>
        </w:trPr>
        <w:tc>
          <w:tcPr>
            <w:tcW w:w="1135" w:type="dxa"/>
            <w:textDirection w:val="btLr"/>
            <w:vAlign w:val="center"/>
          </w:tcPr>
          <w:p w14:paraId="37D3CF9B" w14:textId="37A2AA8C" w:rsidR="005814CB" w:rsidRPr="00FF1AD6" w:rsidRDefault="005814CB" w:rsidP="00133FFF">
            <w:pPr>
              <w:ind w:left="113" w:right="113"/>
              <w:jc w:val="center"/>
              <w:rPr>
                <w:rFonts w:ascii="Arial" w:hAnsi="Arial" w:cs="Arial"/>
                <w:b/>
                <w:sz w:val="22"/>
                <w:szCs w:val="22"/>
              </w:rPr>
            </w:pPr>
            <w:r w:rsidRPr="00FF1AD6">
              <w:rPr>
                <w:rFonts w:ascii="Arial" w:hAnsi="Arial" w:cs="Arial"/>
                <w:b/>
                <w:sz w:val="22"/>
                <w:szCs w:val="22"/>
              </w:rPr>
              <w:t>Additional Activities</w:t>
            </w:r>
          </w:p>
        </w:tc>
        <w:tc>
          <w:tcPr>
            <w:tcW w:w="4252" w:type="dxa"/>
            <w:gridSpan w:val="2"/>
          </w:tcPr>
          <w:p w14:paraId="23B7D3DF" w14:textId="27BDCD19" w:rsidR="00040B05" w:rsidRDefault="00B93B32" w:rsidP="00040B05">
            <w:pPr>
              <w:pStyle w:val="Default"/>
            </w:pPr>
            <w:r>
              <w:t>Play the Toy Shop game and p</w:t>
            </w:r>
            <w:r w:rsidR="00FD6C7B">
              <w:t xml:space="preserve">ractise </w:t>
            </w:r>
            <w:r>
              <w:t xml:space="preserve">paying the correct amount for toys: </w:t>
            </w:r>
          </w:p>
          <w:p w14:paraId="3BFFAB4A" w14:textId="17D8AD35" w:rsidR="00040B05" w:rsidRDefault="00C53740" w:rsidP="00040B05">
            <w:pPr>
              <w:pStyle w:val="Default"/>
            </w:pPr>
            <w:hyperlink r:id="rId16" w:history="1">
              <w:r w:rsidR="00040B05">
                <w:rPr>
                  <w:rStyle w:val="Hyperlink"/>
                </w:rPr>
                <w:t>https://www.topmarks.co.uk/money/toy-shop-money</w:t>
              </w:r>
            </w:hyperlink>
          </w:p>
          <w:p w14:paraId="37720569" w14:textId="77777777" w:rsidR="00B93B32" w:rsidRDefault="00B93B32" w:rsidP="00040B05">
            <w:pPr>
              <w:pStyle w:val="Default"/>
            </w:pPr>
          </w:p>
          <w:p w14:paraId="2C465201" w14:textId="4A3E65BF" w:rsidR="00B93B32" w:rsidRPr="00B31374" w:rsidRDefault="00B93B32" w:rsidP="00040B05">
            <w:pPr>
              <w:pStyle w:val="Default"/>
              <w:rPr>
                <w:rFonts w:ascii="Arial" w:hAnsi="Arial" w:cs="Arial"/>
                <w:sz w:val="22"/>
                <w:szCs w:val="22"/>
              </w:rPr>
            </w:pPr>
            <w:r>
              <w:t xml:space="preserve">Use one coin first and then challenge yourself to use mixed coins. </w:t>
            </w:r>
          </w:p>
          <w:p w14:paraId="759A2D41" w14:textId="05D2ACD7" w:rsidR="005814CB" w:rsidRPr="00B31374" w:rsidRDefault="005814CB" w:rsidP="00B71267">
            <w:pPr>
              <w:pStyle w:val="Default"/>
              <w:rPr>
                <w:rFonts w:ascii="Arial" w:hAnsi="Arial" w:cs="Arial"/>
                <w:sz w:val="22"/>
                <w:szCs w:val="22"/>
                <w:highlight w:val="yellow"/>
              </w:rPr>
            </w:pPr>
          </w:p>
        </w:tc>
        <w:tc>
          <w:tcPr>
            <w:tcW w:w="5529" w:type="dxa"/>
          </w:tcPr>
          <w:p w14:paraId="1072AAD6" w14:textId="1ADB5CFE" w:rsidR="00FD6C7B" w:rsidRDefault="00C74FC8" w:rsidP="00FD6C7B">
            <w:r>
              <w:t>Option 1</w:t>
            </w:r>
            <w:r w:rsidR="00FD6C7B">
              <w:t xml:space="preserve">: </w:t>
            </w:r>
          </w:p>
          <w:p w14:paraId="383954C6" w14:textId="0B3000A9" w:rsidR="005814CB" w:rsidRPr="00FD6C7B" w:rsidRDefault="00C53740" w:rsidP="00FD6C7B">
            <w:hyperlink r:id="rId17" w:history="1">
              <w:r w:rsidR="00987658" w:rsidRPr="008100DD">
                <w:rPr>
                  <w:rStyle w:val="Hyperlink"/>
                </w:rPr>
                <w:t>https://www.worldofdavidwalliams.com/</w:t>
              </w:r>
            </w:hyperlink>
            <w:r w:rsidR="00987658">
              <w:t xml:space="preserve">  Explore the website of author David Walliams – there’s so much to see!</w:t>
            </w:r>
          </w:p>
        </w:tc>
      </w:tr>
      <w:tr w:rsidR="005814CB" w:rsidRPr="00FF1AD6" w14:paraId="6708D131" w14:textId="77777777" w:rsidTr="006D4678">
        <w:trPr>
          <w:trHeight w:val="442"/>
        </w:trPr>
        <w:tc>
          <w:tcPr>
            <w:tcW w:w="10916" w:type="dxa"/>
            <w:gridSpan w:val="4"/>
            <w:tcBorders>
              <w:left w:val="nil"/>
              <w:right w:val="nil"/>
            </w:tcBorders>
          </w:tcPr>
          <w:p w14:paraId="0B0143D7" w14:textId="097EC5BB" w:rsidR="005814CB" w:rsidRDefault="005814CB" w:rsidP="00924FDF">
            <w:pPr>
              <w:rPr>
                <w:rFonts w:ascii="Arial" w:hAnsi="Arial" w:cs="Arial"/>
                <w:b/>
                <w:sz w:val="22"/>
                <w:szCs w:val="22"/>
              </w:rPr>
            </w:pPr>
          </w:p>
          <w:p w14:paraId="38A6DF62" w14:textId="77777777" w:rsidR="005814CB" w:rsidRDefault="005814CB" w:rsidP="00924FDF">
            <w:pPr>
              <w:rPr>
                <w:rFonts w:ascii="Arial" w:hAnsi="Arial" w:cs="Arial"/>
                <w:b/>
                <w:sz w:val="22"/>
                <w:szCs w:val="22"/>
              </w:rPr>
            </w:pPr>
          </w:p>
          <w:p w14:paraId="69B88665" w14:textId="77777777" w:rsidR="005814CB" w:rsidRPr="00FF1AD6" w:rsidRDefault="005814CB" w:rsidP="00924FDF">
            <w:pPr>
              <w:rPr>
                <w:rFonts w:ascii="Arial" w:hAnsi="Arial" w:cs="Arial"/>
                <w:b/>
                <w:sz w:val="22"/>
                <w:szCs w:val="22"/>
              </w:rPr>
            </w:pPr>
          </w:p>
        </w:tc>
      </w:tr>
      <w:tr w:rsidR="005814CB" w:rsidRPr="00FF1AD6" w14:paraId="4AEE493D" w14:textId="77777777" w:rsidTr="00211C48">
        <w:trPr>
          <w:trHeight w:val="261"/>
        </w:trPr>
        <w:tc>
          <w:tcPr>
            <w:tcW w:w="10916" w:type="dxa"/>
            <w:gridSpan w:val="4"/>
          </w:tcPr>
          <w:p w14:paraId="584E3258" w14:textId="77777777" w:rsidR="005814CB" w:rsidRPr="00FF1AD6" w:rsidRDefault="005814CB" w:rsidP="00B47261">
            <w:pPr>
              <w:jc w:val="center"/>
              <w:rPr>
                <w:rFonts w:ascii="Arial" w:hAnsi="Arial" w:cs="Arial"/>
                <w:b/>
                <w:sz w:val="22"/>
                <w:szCs w:val="22"/>
              </w:rPr>
            </w:pPr>
            <w:r w:rsidRPr="00FF1AD6">
              <w:rPr>
                <w:rFonts w:ascii="Arial" w:hAnsi="Arial" w:cs="Arial"/>
                <w:b/>
                <w:sz w:val="22"/>
                <w:szCs w:val="22"/>
              </w:rPr>
              <w:t>Weekly Activities</w:t>
            </w:r>
          </w:p>
        </w:tc>
      </w:tr>
      <w:tr w:rsidR="005814CB" w:rsidRPr="00FF1AD6" w14:paraId="7C2C90A2" w14:textId="77777777" w:rsidTr="00A1044D">
        <w:trPr>
          <w:trHeight w:val="1456"/>
        </w:trPr>
        <w:tc>
          <w:tcPr>
            <w:tcW w:w="2543" w:type="dxa"/>
            <w:gridSpan w:val="2"/>
          </w:tcPr>
          <w:p w14:paraId="5CD3C72C" w14:textId="77777777" w:rsidR="005814CB" w:rsidRPr="00213D11" w:rsidRDefault="005814CB" w:rsidP="00CE7574">
            <w:pPr>
              <w:rPr>
                <w:rFonts w:ascii="Arial" w:hAnsi="Arial" w:cs="Arial"/>
                <w:sz w:val="22"/>
                <w:szCs w:val="22"/>
              </w:rPr>
            </w:pPr>
            <w:r w:rsidRPr="00213D11">
              <w:rPr>
                <w:rFonts w:ascii="Arial" w:hAnsi="Arial" w:cs="Arial"/>
                <w:sz w:val="22"/>
                <w:szCs w:val="22"/>
              </w:rPr>
              <w:t xml:space="preserve">Science </w:t>
            </w:r>
          </w:p>
          <w:p w14:paraId="327C78E3" w14:textId="7A1DF498" w:rsidR="005814CB" w:rsidRPr="00FF1AD6" w:rsidRDefault="005814CB" w:rsidP="00CE7574">
            <w:pPr>
              <w:rPr>
                <w:rFonts w:ascii="Arial" w:hAnsi="Arial" w:cs="Arial"/>
                <w:sz w:val="22"/>
                <w:szCs w:val="22"/>
              </w:rPr>
            </w:pPr>
            <w:r w:rsidRPr="00213D11">
              <w:rPr>
                <w:rFonts w:ascii="Arial" w:hAnsi="Arial" w:cs="Arial"/>
                <w:sz w:val="22"/>
                <w:szCs w:val="22"/>
              </w:rPr>
              <w:t>(</w:t>
            </w:r>
            <w:r w:rsidRPr="00213D11">
              <w:rPr>
                <w:rFonts w:cs="BPreplay"/>
              </w:rPr>
              <w:t>Animals including humans</w:t>
            </w:r>
            <w:r w:rsidRPr="00213D11">
              <w:rPr>
                <w:rFonts w:ascii="Arial" w:hAnsi="Arial" w:cs="Arial"/>
                <w:sz w:val="22"/>
                <w:szCs w:val="22"/>
              </w:rPr>
              <w:t>)</w:t>
            </w:r>
          </w:p>
        </w:tc>
        <w:tc>
          <w:tcPr>
            <w:tcW w:w="8373" w:type="dxa"/>
            <w:gridSpan w:val="2"/>
          </w:tcPr>
          <w:p w14:paraId="5EEF451E" w14:textId="77777777" w:rsidR="007A0496" w:rsidRDefault="007A0496" w:rsidP="007A0496">
            <w:pPr>
              <w:pStyle w:val="ListParagraph"/>
              <w:numPr>
                <w:ilvl w:val="0"/>
                <w:numId w:val="42"/>
              </w:numPr>
              <w:rPr>
                <w:rFonts w:ascii="Calibri" w:hAnsi="Calibri"/>
              </w:rPr>
            </w:pPr>
            <w:r>
              <w:rPr>
                <w:rFonts w:ascii="Calibri" w:hAnsi="Calibri"/>
              </w:rPr>
              <w:t xml:space="preserve">Ask your child </w:t>
            </w:r>
            <w:r w:rsidRPr="007A0496">
              <w:rPr>
                <w:rFonts w:ascii="Calibri" w:hAnsi="Calibri"/>
              </w:rPr>
              <w:t>what they already know about healthy eating</w:t>
            </w:r>
            <w:r>
              <w:rPr>
                <w:rFonts w:ascii="Calibri" w:hAnsi="Calibri"/>
              </w:rPr>
              <w:t>.</w:t>
            </w:r>
          </w:p>
          <w:p w14:paraId="0394B58D" w14:textId="77777777" w:rsidR="007A0496" w:rsidRDefault="007A0496" w:rsidP="007A0496">
            <w:pPr>
              <w:pStyle w:val="ListParagraph"/>
              <w:numPr>
                <w:ilvl w:val="0"/>
                <w:numId w:val="42"/>
              </w:numPr>
              <w:rPr>
                <w:rFonts w:ascii="Calibri" w:hAnsi="Calibri"/>
              </w:rPr>
            </w:pPr>
            <w:r w:rsidRPr="007A0496">
              <w:rPr>
                <w:rFonts w:ascii="Calibri" w:hAnsi="Calibri"/>
              </w:rPr>
              <w:t xml:space="preserve">Discuss why we need food and why we need to eat healthy foods. Show food groups video, introducing different parts of the </w:t>
            </w:r>
            <w:proofErr w:type="spellStart"/>
            <w:r w:rsidRPr="007A0496">
              <w:rPr>
                <w:rFonts w:ascii="Calibri" w:hAnsi="Calibri"/>
              </w:rPr>
              <w:t>eatwell</w:t>
            </w:r>
            <w:proofErr w:type="spellEnd"/>
            <w:r w:rsidRPr="007A0496">
              <w:rPr>
                <w:rFonts w:ascii="Calibri" w:hAnsi="Calibri"/>
              </w:rPr>
              <w:t xml:space="preserve"> guide. </w:t>
            </w:r>
            <w:hyperlink r:id="rId18" w:history="1">
              <w:r w:rsidRPr="007A0496">
                <w:rPr>
                  <w:rStyle w:val="Hyperlink"/>
                  <w:rFonts w:ascii="Calibri" w:hAnsi="Calibri"/>
                </w:rPr>
                <w:t>https://www.twinkl.co.uk/resource/tgv2-sc-11-food-groups-30-second-video</w:t>
              </w:r>
            </w:hyperlink>
          </w:p>
          <w:p w14:paraId="760E3767" w14:textId="58B37117" w:rsidR="007A0496" w:rsidRPr="007A0496" w:rsidRDefault="007A0496" w:rsidP="007A0496">
            <w:pPr>
              <w:pStyle w:val="ListParagraph"/>
              <w:numPr>
                <w:ilvl w:val="0"/>
                <w:numId w:val="42"/>
              </w:numPr>
              <w:rPr>
                <w:rFonts w:ascii="Calibri" w:hAnsi="Calibri"/>
              </w:rPr>
            </w:pPr>
            <w:r>
              <w:rPr>
                <w:rFonts w:ascii="Calibri" w:hAnsi="Calibri"/>
              </w:rPr>
              <w:t>Go through the</w:t>
            </w:r>
            <w:r w:rsidRPr="007A0496">
              <w:rPr>
                <w:rFonts w:ascii="Calibri" w:hAnsi="Calibri"/>
              </w:rPr>
              <w:t xml:space="preserve"> healthy eating PP, discussing the </w:t>
            </w:r>
            <w:proofErr w:type="spellStart"/>
            <w:r w:rsidRPr="007A0496">
              <w:rPr>
                <w:rFonts w:ascii="Calibri" w:hAnsi="Calibri"/>
              </w:rPr>
              <w:t>eatwell</w:t>
            </w:r>
            <w:proofErr w:type="spellEnd"/>
            <w:r w:rsidRPr="007A0496">
              <w:rPr>
                <w:rFonts w:ascii="Calibri" w:hAnsi="Calibri"/>
              </w:rPr>
              <w:t xml:space="preserve"> guide and this is a guide to show us what we should eat and how much we should eat to be healthy. </w:t>
            </w:r>
            <w:r>
              <w:rPr>
                <w:rFonts w:ascii="Calibri" w:hAnsi="Calibri"/>
              </w:rPr>
              <w:t xml:space="preserve"> </w:t>
            </w:r>
            <w:r w:rsidRPr="007A0496">
              <w:rPr>
                <w:rFonts w:ascii="Calibri" w:hAnsi="Calibri"/>
              </w:rPr>
              <w:t xml:space="preserve">Go through each section of the </w:t>
            </w:r>
            <w:proofErr w:type="spellStart"/>
            <w:r w:rsidRPr="007A0496">
              <w:rPr>
                <w:rFonts w:ascii="Calibri" w:hAnsi="Calibri"/>
              </w:rPr>
              <w:t>eatwell</w:t>
            </w:r>
            <w:proofErr w:type="spellEnd"/>
            <w:r w:rsidRPr="007A0496">
              <w:rPr>
                <w:rFonts w:ascii="Calibri" w:hAnsi="Calibri"/>
              </w:rPr>
              <w:t xml:space="preserve"> guide discussing what its function is for the body and then how much of it we need to eat, how often and why  </w:t>
            </w:r>
          </w:p>
          <w:p w14:paraId="6C365A21" w14:textId="44958A1F" w:rsidR="009A58D8" w:rsidRPr="00213D11" w:rsidRDefault="007A0496" w:rsidP="00213D11">
            <w:pPr>
              <w:pStyle w:val="ListParagraph"/>
              <w:numPr>
                <w:ilvl w:val="0"/>
                <w:numId w:val="42"/>
              </w:numPr>
              <w:rPr>
                <w:rFonts w:ascii="Calibri" w:hAnsi="Calibri"/>
              </w:rPr>
            </w:pPr>
            <w:r>
              <w:rPr>
                <w:rFonts w:ascii="Calibri" w:hAnsi="Calibri"/>
              </w:rPr>
              <w:t xml:space="preserve">Then see resources – label </w:t>
            </w:r>
            <w:r w:rsidR="00B56AB6">
              <w:rPr>
                <w:rFonts w:ascii="Calibri" w:hAnsi="Calibri"/>
              </w:rPr>
              <w:t xml:space="preserve">the food groups on the </w:t>
            </w:r>
            <w:proofErr w:type="spellStart"/>
            <w:r w:rsidR="00B56AB6">
              <w:rPr>
                <w:rFonts w:ascii="Calibri" w:hAnsi="Calibri"/>
              </w:rPr>
              <w:t>eat</w:t>
            </w:r>
            <w:r>
              <w:rPr>
                <w:rFonts w:ascii="Calibri" w:hAnsi="Calibri"/>
              </w:rPr>
              <w:t>well</w:t>
            </w:r>
            <w:proofErr w:type="spellEnd"/>
            <w:r>
              <w:rPr>
                <w:rFonts w:ascii="Calibri" w:hAnsi="Calibri"/>
              </w:rPr>
              <w:t xml:space="preserve"> plate and write/ draw</w:t>
            </w:r>
            <w:r w:rsidR="00213D11">
              <w:rPr>
                <w:rFonts w:ascii="Calibri" w:hAnsi="Calibri"/>
              </w:rPr>
              <w:t xml:space="preserve"> 5 items to go in each section.</w:t>
            </w:r>
          </w:p>
        </w:tc>
      </w:tr>
      <w:tr w:rsidR="005814CB" w:rsidRPr="00FF1AD6" w14:paraId="4377A74A" w14:textId="77777777" w:rsidTr="00B47261">
        <w:trPr>
          <w:trHeight w:val="1070"/>
        </w:trPr>
        <w:tc>
          <w:tcPr>
            <w:tcW w:w="2543" w:type="dxa"/>
            <w:gridSpan w:val="2"/>
          </w:tcPr>
          <w:p w14:paraId="54B57F60" w14:textId="3485FE39" w:rsidR="005814CB" w:rsidRPr="00CA6D65" w:rsidRDefault="005814CB" w:rsidP="00CE7574">
            <w:pPr>
              <w:rPr>
                <w:rFonts w:ascii="Arial" w:hAnsi="Arial" w:cs="Arial"/>
                <w:color w:val="FF0000"/>
                <w:sz w:val="22"/>
                <w:szCs w:val="22"/>
              </w:rPr>
            </w:pPr>
            <w:r w:rsidRPr="00ED6282">
              <w:rPr>
                <w:rFonts w:ascii="Arial" w:hAnsi="Arial" w:cs="Arial"/>
                <w:sz w:val="22"/>
                <w:szCs w:val="22"/>
              </w:rPr>
              <w:t>Creative</w:t>
            </w:r>
          </w:p>
        </w:tc>
        <w:tc>
          <w:tcPr>
            <w:tcW w:w="8373" w:type="dxa"/>
            <w:gridSpan w:val="2"/>
          </w:tcPr>
          <w:p w14:paraId="4ECCF5CF" w14:textId="77777777" w:rsidR="005814CB" w:rsidRDefault="005814CB" w:rsidP="00CE7574">
            <w:pPr>
              <w:rPr>
                <w:rFonts w:asciiTheme="minorHAnsi" w:hAnsiTheme="minorHAnsi" w:cs="Arial"/>
              </w:rPr>
            </w:pPr>
            <w:r w:rsidRPr="00BA2B1B">
              <w:rPr>
                <w:rFonts w:asciiTheme="minorHAnsi" w:hAnsiTheme="minorHAnsi" w:cs="Arial"/>
              </w:rPr>
              <w:t>Art</w:t>
            </w:r>
            <w:r>
              <w:rPr>
                <w:rFonts w:asciiTheme="minorHAnsi" w:hAnsiTheme="minorHAnsi" w:cs="Arial"/>
              </w:rPr>
              <w:t>/ 3D design</w:t>
            </w:r>
            <w:r w:rsidRPr="00BA2B1B">
              <w:rPr>
                <w:rFonts w:asciiTheme="minorHAnsi" w:hAnsiTheme="minorHAnsi" w:cs="Arial"/>
              </w:rPr>
              <w:t xml:space="preserve"> – </w:t>
            </w:r>
          </w:p>
          <w:p w14:paraId="78728AF7" w14:textId="3F55FC29" w:rsidR="005814CB" w:rsidRDefault="005814CB" w:rsidP="003E7512">
            <w:pPr>
              <w:pStyle w:val="ListParagraph"/>
              <w:numPr>
                <w:ilvl w:val="0"/>
                <w:numId w:val="5"/>
              </w:numPr>
            </w:pPr>
            <w:r w:rsidRPr="00950FDA">
              <w:rPr>
                <w:rFonts w:cs="Arial"/>
              </w:rPr>
              <w:t>Look at the sculpture</w:t>
            </w:r>
            <w:r>
              <w:rPr>
                <w:rFonts w:cs="Arial"/>
              </w:rPr>
              <w:t xml:space="preserve"> again and remind yourself of the artist we are studying this half term (you could re- read the information about it</w:t>
            </w:r>
            <w:r w:rsidRPr="00950FDA">
              <w:rPr>
                <w:rFonts w:cs="Arial"/>
              </w:rPr>
              <w:t xml:space="preserve"> </w:t>
            </w:r>
            <w:hyperlink r:id="rId19" w:history="1">
              <w:r>
                <w:rPr>
                  <w:rStyle w:val="Hyperlink"/>
                </w:rPr>
                <w:t>https://www.icelandtravel.is/attractions/sun-voyager/</w:t>
              </w:r>
            </w:hyperlink>
            <w:r>
              <w:t>.)</w:t>
            </w:r>
          </w:p>
          <w:p w14:paraId="6BD9FF1C" w14:textId="32FEDA8E" w:rsidR="00782B86" w:rsidRDefault="00782B86" w:rsidP="003E7512">
            <w:pPr>
              <w:pStyle w:val="ListParagraph"/>
              <w:numPr>
                <w:ilvl w:val="0"/>
                <w:numId w:val="5"/>
              </w:numPr>
            </w:pPr>
            <w:r>
              <w:lastRenderedPageBreak/>
              <w:t xml:space="preserve">Then spend some time looking at your plan. Remind yourself how you were going to create your boat. </w:t>
            </w:r>
          </w:p>
          <w:p w14:paraId="41B507FE" w14:textId="4B78F7A9" w:rsidR="005814CB" w:rsidRDefault="005814CB" w:rsidP="00950FDA">
            <w:r>
              <w:rPr>
                <w:noProof/>
              </w:rPr>
              <w:drawing>
                <wp:inline distT="0" distB="0" distL="0" distR="0" wp14:anchorId="7AC1F15F" wp14:editId="4B3C8E92">
                  <wp:extent cx="3303255" cy="215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03255" cy="2158409"/>
                          </a:xfrm>
                          <a:prstGeom prst="rect">
                            <a:avLst/>
                          </a:prstGeom>
                        </pic:spPr>
                      </pic:pic>
                    </a:graphicData>
                  </a:graphic>
                </wp:inline>
              </w:drawing>
            </w:r>
            <w:r>
              <w:t xml:space="preserve"> </w:t>
            </w:r>
          </w:p>
          <w:p w14:paraId="1E2A73E0" w14:textId="03FD9015" w:rsidR="005814CB" w:rsidRDefault="005814CB" w:rsidP="003E6180">
            <w:pPr>
              <w:rPr>
                <w:rFonts w:cs="Arial"/>
              </w:rPr>
            </w:pPr>
          </w:p>
          <w:p w14:paraId="3D94EA65" w14:textId="76F8310F" w:rsidR="005814CB" w:rsidRDefault="00782B86" w:rsidP="00782B86">
            <w:pPr>
              <w:pStyle w:val="ListParagraph"/>
              <w:numPr>
                <w:ilvl w:val="0"/>
                <w:numId w:val="5"/>
              </w:numPr>
              <w:rPr>
                <w:rFonts w:cs="Arial"/>
              </w:rPr>
            </w:pPr>
            <w:r>
              <w:rPr>
                <w:rFonts w:cs="Arial"/>
              </w:rPr>
              <w:t>Over the next 2 week</w:t>
            </w:r>
            <w:r w:rsidR="006F2F8F">
              <w:rPr>
                <w:rFonts w:cs="Arial"/>
              </w:rPr>
              <w:t>s</w:t>
            </w:r>
            <w:r>
              <w:rPr>
                <w:rFonts w:cs="Arial"/>
              </w:rPr>
              <w:t xml:space="preserve"> we are going to create our boats. If you are using clay you could mould the boat this week and then paint it next week. If they are using modelling material</w:t>
            </w:r>
            <w:r w:rsidR="006F2F8F">
              <w:rPr>
                <w:rFonts w:cs="Arial"/>
              </w:rPr>
              <w:t>s,</w:t>
            </w:r>
            <w:r>
              <w:rPr>
                <w:rFonts w:cs="Arial"/>
              </w:rPr>
              <w:t xml:space="preserve"> create the shape this week and add detail with paint next week. </w:t>
            </w:r>
          </w:p>
          <w:p w14:paraId="6AE81553" w14:textId="4FD89F6F" w:rsidR="00047CF2" w:rsidRPr="00047CF2" w:rsidRDefault="00047CF2" w:rsidP="00047CF2">
            <w:pPr>
              <w:rPr>
                <w:rFonts w:cs="Arial"/>
              </w:rPr>
            </w:pPr>
            <w:r>
              <w:rPr>
                <w:rFonts w:cs="Arial"/>
              </w:rPr>
              <w:t>Alternative activity: why don’t you create you</w:t>
            </w:r>
            <w:r w:rsidR="00C53740">
              <w:rPr>
                <w:rFonts w:cs="Arial"/>
              </w:rPr>
              <w:t>r</w:t>
            </w:r>
            <w:bookmarkStart w:id="0" w:name="_GoBack"/>
            <w:bookmarkEnd w:id="0"/>
            <w:r>
              <w:rPr>
                <w:rFonts w:cs="Arial"/>
              </w:rPr>
              <w:t xml:space="preserve"> own beach style door hanger? </w:t>
            </w:r>
          </w:p>
          <w:p w14:paraId="3BE46C84" w14:textId="6D153FBF" w:rsidR="00782B86" w:rsidRPr="00782B86" w:rsidRDefault="00047CF2" w:rsidP="00782B86">
            <w:pPr>
              <w:rPr>
                <w:rFonts w:cs="Arial"/>
              </w:rPr>
            </w:pPr>
            <w:r>
              <w:rPr>
                <w:noProof/>
              </w:rPr>
              <w:drawing>
                <wp:inline distT="0" distB="0" distL="0" distR="0" wp14:anchorId="633B7852" wp14:editId="7B83DE3E">
                  <wp:extent cx="27146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14625" cy="1905000"/>
                          </a:xfrm>
                          <a:prstGeom prst="rect">
                            <a:avLst/>
                          </a:prstGeom>
                        </pic:spPr>
                      </pic:pic>
                    </a:graphicData>
                  </a:graphic>
                </wp:inline>
              </w:drawing>
            </w:r>
            <w:r w:rsidR="00934E75">
              <w:rPr>
                <w:rFonts w:cs="Arial"/>
              </w:rPr>
              <w:t xml:space="preserve"> </w:t>
            </w:r>
          </w:p>
          <w:p w14:paraId="36C3F59C" w14:textId="7F3C8419" w:rsidR="005814CB" w:rsidRDefault="005814CB" w:rsidP="00CE7574">
            <w:pPr>
              <w:rPr>
                <w:snapToGrid w:val="0"/>
                <w:color w:val="000000"/>
                <w:w w:val="0"/>
                <w:sz w:val="0"/>
                <w:szCs w:val="0"/>
                <w:u w:color="000000"/>
                <w:bdr w:val="none" w:sz="0" w:space="0" w:color="000000"/>
                <w:shd w:val="clear" w:color="000000" w:fill="000000"/>
                <w:lang w:eastAsia="x-none" w:bidi="x-none"/>
              </w:rPr>
            </w:pPr>
            <w:r>
              <w:rPr>
                <w:snapToGrid w:val="0"/>
                <w:color w:val="000000"/>
                <w:w w:val="0"/>
                <w:sz w:val="0"/>
                <w:szCs w:val="0"/>
                <w:u w:color="000000"/>
                <w:bdr w:val="none" w:sz="0" w:space="0" w:color="000000"/>
                <w:shd w:val="clear" w:color="000000" w:fill="000000"/>
                <w:lang w:val="x-none" w:eastAsia="x-none" w:bidi="x-none"/>
              </w:rPr>
              <w:t xml:space="preserve"> </w:t>
            </w:r>
            <w:r w:rsidRPr="003E6180">
              <w:rPr>
                <w:snapToGrid w:val="0"/>
                <w:color w:val="000000"/>
                <w:w w:val="0"/>
                <w:sz w:val="0"/>
                <w:szCs w:val="0"/>
                <w:u w:color="000000"/>
                <w:bdr w:val="none" w:sz="0" w:space="0" w:color="000000"/>
                <w:shd w:val="clear" w:color="000000" w:fill="000000"/>
                <w:lang w:val="x-none" w:eastAsia="x-none" w:bidi="x-none"/>
              </w:rPr>
              <w:t xml:space="preserve"> </w:t>
            </w:r>
          </w:p>
          <w:p w14:paraId="4D2C3313" w14:textId="77777777" w:rsidR="005814CB" w:rsidRDefault="005814CB" w:rsidP="00CE7574">
            <w:pPr>
              <w:rPr>
                <w:snapToGrid w:val="0"/>
                <w:color w:val="000000"/>
                <w:w w:val="0"/>
                <w:sz w:val="0"/>
                <w:szCs w:val="0"/>
                <w:u w:color="000000"/>
                <w:bdr w:val="none" w:sz="0" w:space="0" w:color="000000"/>
                <w:shd w:val="clear" w:color="000000" w:fill="000000"/>
                <w:lang w:eastAsia="x-none" w:bidi="x-none"/>
              </w:rPr>
            </w:pPr>
          </w:p>
          <w:p w14:paraId="6F7C341E" w14:textId="77777777" w:rsidR="00047CF2" w:rsidRDefault="00047CF2" w:rsidP="00CE7574">
            <w:pPr>
              <w:rPr>
                <w:rFonts w:cs="Arial"/>
              </w:rPr>
            </w:pPr>
          </w:p>
          <w:p w14:paraId="14F1092C" w14:textId="45B608B5" w:rsidR="005814CB" w:rsidRPr="003E6180" w:rsidRDefault="00047CF2" w:rsidP="00CE7574">
            <w:pPr>
              <w:rPr>
                <w:rFonts w:cs="Arial"/>
              </w:rPr>
            </w:pPr>
            <w:r>
              <w:rPr>
                <w:rFonts w:cs="Arial"/>
              </w:rPr>
              <w:t xml:space="preserve">Or you could find another image of a local beach such Alnmouth or Newton by the Sea and do a painting of the beach. You could even make a frame out of cardboard, decorate it and put the painting up in your house. </w:t>
            </w:r>
          </w:p>
          <w:p w14:paraId="51E46EB3" w14:textId="2A4758F2" w:rsidR="005814CB" w:rsidRPr="00416581" w:rsidRDefault="005814CB" w:rsidP="001A5CB2">
            <w:pPr>
              <w:pStyle w:val="Default"/>
              <w:rPr>
                <w:rFonts w:ascii="Arial" w:hAnsi="Arial" w:cs="Arial"/>
              </w:rPr>
            </w:pPr>
          </w:p>
        </w:tc>
      </w:tr>
      <w:tr w:rsidR="00E93A13" w:rsidRPr="00FF1AD6" w14:paraId="54DA4171" w14:textId="77777777" w:rsidTr="00B47261">
        <w:trPr>
          <w:trHeight w:val="1070"/>
        </w:trPr>
        <w:tc>
          <w:tcPr>
            <w:tcW w:w="2543" w:type="dxa"/>
            <w:gridSpan w:val="2"/>
          </w:tcPr>
          <w:p w14:paraId="25787D27" w14:textId="540D7759" w:rsidR="00E93A13" w:rsidRPr="00DB6EC5" w:rsidRDefault="00E93A13" w:rsidP="00CE7574">
            <w:pPr>
              <w:rPr>
                <w:rFonts w:ascii="Arial" w:hAnsi="Arial" w:cs="Arial"/>
                <w:sz w:val="22"/>
                <w:szCs w:val="22"/>
              </w:rPr>
            </w:pPr>
            <w:r w:rsidRPr="00047CF2">
              <w:rPr>
                <w:rFonts w:ascii="Arial" w:hAnsi="Arial" w:cs="Arial"/>
                <w:sz w:val="22"/>
                <w:szCs w:val="22"/>
              </w:rPr>
              <w:lastRenderedPageBreak/>
              <w:t>RE</w:t>
            </w:r>
          </w:p>
        </w:tc>
        <w:tc>
          <w:tcPr>
            <w:tcW w:w="8373" w:type="dxa"/>
            <w:gridSpan w:val="2"/>
          </w:tcPr>
          <w:p w14:paraId="45B2226E" w14:textId="09E40210" w:rsidR="00A63114" w:rsidRDefault="00047CF2" w:rsidP="00E93A13">
            <w:pPr>
              <w:pStyle w:val="ListParagraph"/>
              <w:numPr>
                <w:ilvl w:val="0"/>
                <w:numId w:val="29"/>
              </w:numPr>
              <w:rPr>
                <w:rFonts w:cs="Arial"/>
              </w:rPr>
            </w:pPr>
            <w:r>
              <w:rPr>
                <w:rFonts w:cs="Arial"/>
              </w:rPr>
              <w:t>Recap information about</w:t>
            </w:r>
            <w:r w:rsidR="00E93A13" w:rsidRPr="00A63114">
              <w:rPr>
                <w:rFonts w:cs="Arial"/>
              </w:rPr>
              <w:t xml:space="preserve"> </w:t>
            </w:r>
            <w:r w:rsidR="00A63114">
              <w:rPr>
                <w:rFonts w:cs="Arial"/>
              </w:rPr>
              <w:t>“</w:t>
            </w:r>
            <w:r w:rsidR="00E93A13" w:rsidRPr="00A63114">
              <w:rPr>
                <w:rFonts w:cs="Arial"/>
              </w:rPr>
              <w:t>The Gospel</w:t>
            </w:r>
            <w:r w:rsidR="00A63114">
              <w:rPr>
                <w:rFonts w:cs="Arial"/>
              </w:rPr>
              <w:t xml:space="preserve">” topic. </w:t>
            </w:r>
            <w:r w:rsidR="00A63114" w:rsidRPr="00A63114">
              <w:rPr>
                <w:rFonts w:cs="Arial"/>
              </w:rPr>
              <w:t>Christians believe i</w:t>
            </w:r>
            <w:r w:rsidR="00E93A13" w:rsidRPr="00A63114">
              <w:rPr>
                <w:rFonts w:cs="Arial"/>
              </w:rPr>
              <w:t xml:space="preserve">n the ‘Big Story’ of the bible, after </w:t>
            </w:r>
            <w:r w:rsidR="00A63114" w:rsidRPr="00A63114">
              <w:rPr>
                <w:rFonts w:cs="Arial"/>
              </w:rPr>
              <w:t xml:space="preserve">hundreds </w:t>
            </w:r>
            <w:r w:rsidR="00E93A13" w:rsidRPr="00A63114">
              <w:rPr>
                <w:rFonts w:cs="Arial"/>
              </w:rPr>
              <w:t>of</w:t>
            </w:r>
            <w:r w:rsidR="00A63114" w:rsidRPr="00A63114">
              <w:rPr>
                <w:rFonts w:cs="Arial"/>
              </w:rPr>
              <w:t xml:space="preserve"> years of</w:t>
            </w:r>
            <w:r w:rsidR="00E93A13" w:rsidRPr="00A63114">
              <w:rPr>
                <w:rFonts w:cs="Arial"/>
              </w:rPr>
              <w:t xml:space="preserve"> the relationship between God and humanity breaking down through human failure, Jesus comes to Earth, God in the flesh, to restore the friendship between God and Humanity. The story of Jesus’ life is told in a new kind of book, a ‘Gospel’ or ‘Good News’ book. </w:t>
            </w:r>
          </w:p>
          <w:p w14:paraId="439B88FC" w14:textId="77777777" w:rsidR="00047CF2" w:rsidRPr="00047CF2" w:rsidRDefault="00047CF2" w:rsidP="00047CF2">
            <w:pPr>
              <w:pStyle w:val="ListParagraph"/>
              <w:numPr>
                <w:ilvl w:val="0"/>
                <w:numId w:val="29"/>
              </w:numPr>
              <w:rPr>
                <w:rFonts w:cs="Arial"/>
              </w:rPr>
            </w:pPr>
            <w:r w:rsidRPr="00047CF2">
              <w:rPr>
                <w:rFonts w:cs="Arial"/>
              </w:rPr>
              <w:t xml:space="preserve">Today we will be learning about how friendship, forgiveness and peace </w:t>
            </w:r>
            <w:proofErr w:type="gramStart"/>
            <w:r w:rsidRPr="00047CF2">
              <w:rPr>
                <w:rFonts w:cs="Arial"/>
              </w:rPr>
              <w:t>is</w:t>
            </w:r>
            <w:proofErr w:type="gramEnd"/>
            <w:r w:rsidRPr="00047CF2">
              <w:rPr>
                <w:rFonts w:cs="Arial"/>
              </w:rPr>
              <w:t xml:space="preserve"> ‘good news’ for Christians?</w:t>
            </w:r>
          </w:p>
          <w:p w14:paraId="40E2FAF9" w14:textId="77777777" w:rsidR="00047CF2" w:rsidRPr="00047CF2" w:rsidRDefault="00047CF2" w:rsidP="00047CF2">
            <w:pPr>
              <w:pStyle w:val="ListParagraph"/>
              <w:numPr>
                <w:ilvl w:val="0"/>
                <w:numId w:val="29"/>
              </w:numPr>
              <w:rPr>
                <w:rFonts w:cs="Arial"/>
              </w:rPr>
            </w:pPr>
            <w:r w:rsidRPr="00047CF2">
              <w:rPr>
                <w:rFonts w:cs="Arial"/>
              </w:rPr>
              <w:t>Read the parable from the power point – The Unforgiving Servant. What do you think the message from the story is?</w:t>
            </w:r>
          </w:p>
          <w:p w14:paraId="5EC2EA9D" w14:textId="77777777" w:rsidR="00047CF2" w:rsidRPr="00047CF2" w:rsidRDefault="00047CF2" w:rsidP="00047CF2">
            <w:pPr>
              <w:pStyle w:val="ListParagraph"/>
              <w:numPr>
                <w:ilvl w:val="0"/>
                <w:numId w:val="29"/>
              </w:numPr>
              <w:rPr>
                <w:rFonts w:cs="Arial"/>
              </w:rPr>
            </w:pPr>
            <w:r w:rsidRPr="00047CF2">
              <w:rPr>
                <w:rFonts w:cs="Arial"/>
              </w:rPr>
              <w:t>Christians teach that Jesus brought good news because he was a friend to those left out and forgave people for things they had done wrong.</w:t>
            </w:r>
          </w:p>
          <w:p w14:paraId="76AF5FCD" w14:textId="77777777" w:rsidR="00047CF2" w:rsidRPr="00047CF2" w:rsidRDefault="00047CF2" w:rsidP="00047CF2">
            <w:pPr>
              <w:pStyle w:val="ListParagraph"/>
              <w:numPr>
                <w:ilvl w:val="0"/>
                <w:numId w:val="29"/>
              </w:numPr>
              <w:rPr>
                <w:rFonts w:cs="Arial"/>
              </w:rPr>
            </w:pPr>
            <w:r w:rsidRPr="00047CF2">
              <w:rPr>
                <w:rFonts w:cs="Arial"/>
              </w:rPr>
              <w:t>Can you explain why Christians would see forgiveness as ‘good news’?</w:t>
            </w:r>
          </w:p>
          <w:p w14:paraId="1A65F7A5" w14:textId="40FB2259" w:rsidR="00E93A13" w:rsidRPr="0079077A" w:rsidRDefault="00047CF2" w:rsidP="00047CF2">
            <w:pPr>
              <w:pStyle w:val="ListParagraph"/>
              <w:numPr>
                <w:ilvl w:val="0"/>
                <w:numId w:val="29"/>
              </w:numPr>
              <w:rPr>
                <w:rFonts w:cs="Arial"/>
              </w:rPr>
            </w:pPr>
            <w:r w:rsidRPr="00047CF2">
              <w:rPr>
                <w:rFonts w:cs="Arial"/>
              </w:rPr>
              <w:t>Challenge: you could write up the parable in your own words or make a comic strip or story board.</w:t>
            </w:r>
          </w:p>
        </w:tc>
      </w:tr>
      <w:tr w:rsidR="005814CB" w:rsidRPr="00FF1AD6" w14:paraId="065155E7" w14:textId="77777777" w:rsidTr="009B7856">
        <w:trPr>
          <w:trHeight w:val="412"/>
        </w:trPr>
        <w:tc>
          <w:tcPr>
            <w:tcW w:w="2543" w:type="dxa"/>
            <w:gridSpan w:val="2"/>
          </w:tcPr>
          <w:p w14:paraId="605988B0" w14:textId="4523E5BC" w:rsidR="005814CB" w:rsidRPr="00CA6D65" w:rsidRDefault="005814CB" w:rsidP="00CE7574">
            <w:pPr>
              <w:rPr>
                <w:rFonts w:ascii="Arial" w:hAnsi="Arial" w:cs="Arial"/>
                <w:color w:val="FF0000"/>
                <w:sz w:val="22"/>
                <w:szCs w:val="22"/>
              </w:rPr>
            </w:pPr>
            <w:r w:rsidRPr="004072CF">
              <w:rPr>
                <w:rFonts w:ascii="Arial" w:hAnsi="Arial" w:cs="Arial"/>
                <w:sz w:val="22"/>
                <w:szCs w:val="22"/>
              </w:rPr>
              <w:t>Geography</w:t>
            </w:r>
            <w:r w:rsidRPr="008410A9">
              <w:rPr>
                <w:rFonts w:ascii="Arial" w:hAnsi="Arial" w:cs="Arial"/>
                <w:sz w:val="22"/>
                <w:szCs w:val="22"/>
              </w:rPr>
              <w:t xml:space="preserve"> </w:t>
            </w:r>
          </w:p>
        </w:tc>
        <w:tc>
          <w:tcPr>
            <w:tcW w:w="8373" w:type="dxa"/>
            <w:gridSpan w:val="2"/>
          </w:tcPr>
          <w:p w14:paraId="7BA2DCB2" w14:textId="1BAD8342" w:rsidR="004072CF" w:rsidRDefault="004072CF" w:rsidP="004072CF">
            <w:pPr>
              <w:autoSpaceDE w:val="0"/>
              <w:autoSpaceDN w:val="0"/>
              <w:adjustRightInd w:val="0"/>
              <w:rPr>
                <w:rFonts w:ascii="ArialMT" w:eastAsiaTheme="minorHAnsi" w:hAnsi="ArialMT" w:cs="ArialMT"/>
                <w:sz w:val="20"/>
                <w:szCs w:val="20"/>
                <w:lang w:eastAsia="en-US"/>
              </w:rPr>
            </w:pPr>
            <w:r>
              <w:rPr>
                <w:rFonts w:ascii="ArialMT" w:eastAsiaTheme="minorHAnsi" w:hAnsi="ArialMT" w:cs="ArialMT"/>
                <w:lang w:eastAsia="en-US"/>
              </w:rPr>
              <w:t xml:space="preserve">• </w:t>
            </w:r>
            <w:r>
              <w:rPr>
                <w:rFonts w:ascii="ArialMT" w:eastAsiaTheme="minorHAnsi" w:hAnsi="ArialMT" w:cs="ArialMT"/>
                <w:sz w:val="20"/>
                <w:szCs w:val="20"/>
                <w:lang w:eastAsia="en-US"/>
              </w:rPr>
              <w:t>E</w:t>
            </w:r>
            <w:r w:rsidR="00FE7646">
              <w:rPr>
                <w:rFonts w:ascii="ArialMT" w:eastAsiaTheme="minorHAnsi" w:hAnsi="ArialMT" w:cs="ArialMT"/>
                <w:sz w:val="20"/>
                <w:szCs w:val="20"/>
                <w:lang w:eastAsia="en-US"/>
              </w:rPr>
              <w:t xml:space="preserve">xplain to your </w:t>
            </w:r>
            <w:r>
              <w:rPr>
                <w:rFonts w:ascii="ArialMT" w:eastAsiaTheme="minorHAnsi" w:hAnsi="ArialMT" w:cs="ArialMT"/>
                <w:sz w:val="20"/>
                <w:szCs w:val="20"/>
                <w:lang w:eastAsia="en-US"/>
              </w:rPr>
              <w:t>child</w:t>
            </w:r>
            <w:r>
              <w:rPr>
                <w:rFonts w:ascii="ArialMT" w:eastAsiaTheme="minorHAnsi" w:hAnsi="ArialMT" w:cs="ArialMT"/>
                <w:sz w:val="20"/>
                <w:szCs w:val="20"/>
                <w:lang w:eastAsia="en-US"/>
              </w:rPr>
              <w:t xml:space="preserve"> that they will be looking at different maps of towns. </w:t>
            </w:r>
            <w:r>
              <w:rPr>
                <w:rFonts w:ascii="ArialMT" w:eastAsiaTheme="minorHAnsi" w:hAnsi="ArialMT" w:cs="ArialMT"/>
                <w:sz w:val="20"/>
                <w:szCs w:val="20"/>
                <w:lang w:eastAsia="en-US"/>
              </w:rPr>
              <w:t xml:space="preserve">Show the children the different </w:t>
            </w:r>
            <w:r>
              <w:rPr>
                <w:rFonts w:ascii="ArialMT" w:eastAsiaTheme="minorHAnsi" w:hAnsi="ArialMT" w:cs="ArialMT"/>
                <w:sz w:val="20"/>
                <w:szCs w:val="20"/>
                <w:lang w:eastAsia="en-US"/>
              </w:rPr>
              <w:t>maps of towns, pausing to look carefully at the details, using geographical language to read the maps.</w:t>
            </w:r>
            <w:r>
              <w:rPr>
                <w:rFonts w:ascii="ArialMT" w:eastAsiaTheme="minorHAnsi" w:hAnsi="ArialMT" w:cs="ArialMT"/>
                <w:sz w:val="20"/>
                <w:szCs w:val="20"/>
                <w:lang w:eastAsia="en-US"/>
              </w:rPr>
              <w:t xml:space="preserve"> (see slides)</w:t>
            </w:r>
          </w:p>
          <w:p w14:paraId="506D02C1" w14:textId="520606AB" w:rsidR="004072CF" w:rsidRDefault="004072CF" w:rsidP="004072CF">
            <w:pPr>
              <w:autoSpaceDE w:val="0"/>
              <w:autoSpaceDN w:val="0"/>
              <w:adjustRightInd w:val="0"/>
              <w:rPr>
                <w:rFonts w:ascii="ArialMT" w:eastAsiaTheme="minorHAnsi" w:hAnsi="ArialMT" w:cs="ArialMT"/>
                <w:sz w:val="20"/>
                <w:szCs w:val="20"/>
                <w:lang w:eastAsia="en-US"/>
              </w:rPr>
            </w:pPr>
            <w:r>
              <w:rPr>
                <w:rFonts w:ascii="ArialMT" w:eastAsiaTheme="minorHAnsi" w:hAnsi="ArialMT" w:cs="ArialMT"/>
                <w:lang w:eastAsia="en-US"/>
              </w:rPr>
              <w:lastRenderedPageBreak/>
              <w:t xml:space="preserve">• </w:t>
            </w:r>
            <w:r>
              <w:rPr>
                <w:rFonts w:ascii="ArialMT" w:eastAsiaTheme="minorHAnsi" w:hAnsi="ArialMT" w:cs="ArialMT"/>
                <w:sz w:val="20"/>
                <w:szCs w:val="20"/>
                <w:lang w:eastAsia="en-US"/>
              </w:rPr>
              <w:t>Show the children the map on the slide. What is the map showing us?</w:t>
            </w:r>
            <w:r>
              <w:rPr>
                <w:rFonts w:ascii="ArialMT" w:eastAsiaTheme="minorHAnsi" w:hAnsi="ArialMT" w:cs="ArialMT"/>
                <w:sz w:val="20"/>
                <w:szCs w:val="20"/>
                <w:lang w:eastAsia="en-US"/>
              </w:rPr>
              <w:t xml:space="preserve"> What do they think the symbols </w:t>
            </w:r>
            <w:r>
              <w:rPr>
                <w:rFonts w:ascii="ArialMT" w:eastAsiaTheme="minorHAnsi" w:hAnsi="ArialMT" w:cs="ArialMT"/>
                <w:sz w:val="20"/>
                <w:szCs w:val="20"/>
                <w:lang w:eastAsia="en-US"/>
              </w:rPr>
              <w:t>might mean?</w:t>
            </w:r>
          </w:p>
          <w:p w14:paraId="7DDF8742" w14:textId="1BB77A22" w:rsidR="00DB6748" w:rsidRDefault="00DB6748" w:rsidP="004072CF">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Look at the map of Corbridge (see resources) or sign up for </w:t>
            </w:r>
            <w:hyperlink r:id="rId22" w:tgtFrame="_blank" w:history="1">
              <w:r>
                <w:rPr>
                  <w:rStyle w:val="Hyperlink"/>
                  <w:rFonts w:ascii="Arial" w:hAnsi="Arial" w:cs="Arial"/>
                  <w:color w:val="1155CC"/>
                  <w:shd w:val="clear" w:color="auto" w:fill="FFFFFF"/>
                </w:rPr>
                <w:t>https://digimapforschools.edina.ac.uk/resources/homeschooling/</w:t>
              </w:r>
            </w:hyperlink>
            <w:r>
              <w:rPr>
                <w:rFonts w:ascii="Arial" w:hAnsi="Arial" w:cs="Arial"/>
                <w:color w:val="222222"/>
                <w:shd w:val="clear" w:color="auto" w:fill="FFFFFF"/>
              </w:rPr>
              <w:t>  </w:t>
            </w:r>
            <w:r>
              <w:rPr>
                <w:rFonts w:ascii="Arial" w:hAnsi="Arial" w:cs="Arial"/>
                <w:color w:val="222222"/>
                <w:shd w:val="clear" w:color="auto" w:fill="FFFFFF"/>
              </w:rPr>
              <w:t xml:space="preserve">and look in closer detail. </w:t>
            </w:r>
          </w:p>
          <w:p w14:paraId="4D8F4413" w14:textId="55295B43" w:rsidR="004072CF" w:rsidRDefault="004072CF" w:rsidP="004072CF">
            <w:pPr>
              <w:autoSpaceDE w:val="0"/>
              <w:autoSpaceDN w:val="0"/>
              <w:adjustRightInd w:val="0"/>
              <w:rPr>
                <w:rFonts w:ascii="ArialMT" w:eastAsiaTheme="minorHAnsi" w:hAnsi="ArialMT" w:cs="ArialMT"/>
                <w:sz w:val="20"/>
                <w:szCs w:val="20"/>
                <w:lang w:eastAsia="en-US"/>
              </w:rPr>
            </w:pPr>
            <w:r>
              <w:rPr>
                <w:rFonts w:ascii="ArialMT" w:eastAsiaTheme="minorHAnsi" w:hAnsi="ArialMT" w:cs="ArialMT"/>
                <w:lang w:eastAsia="en-US"/>
              </w:rPr>
              <w:t xml:space="preserve">• </w:t>
            </w:r>
            <w:r>
              <w:rPr>
                <w:rFonts w:ascii="ArialMT" w:eastAsiaTheme="minorHAnsi" w:hAnsi="ArialMT" w:cs="ArialMT"/>
                <w:sz w:val="20"/>
                <w:szCs w:val="20"/>
                <w:lang w:eastAsia="en-US"/>
              </w:rPr>
              <w:t>Show the children the key on the slide, explain why it is important. Ask t</w:t>
            </w:r>
            <w:r>
              <w:rPr>
                <w:rFonts w:ascii="ArialMT" w:eastAsiaTheme="minorHAnsi" w:hAnsi="ArialMT" w:cs="ArialMT"/>
                <w:sz w:val="20"/>
                <w:szCs w:val="20"/>
                <w:lang w:eastAsia="en-US"/>
              </w:rPr>
              <w:t xml:space="preserve">he children, what do you notice </w:t>
            </w:r>
            <w:r>
              <w:rPr>
                <w:rFonts w:ascii="ArialMT" w:eastAsiaTheme="minorHAnsi" w:hAnsi="ArialMT" w:cs="ArialMT"/>
                <w:sz w:val="20"/>
                <w:szCs w:val="20"/>
                <w:lang w:eastAsia="en-US"/>
              </w:rPr>
              <w:t>about the key? What does it show you? Why is a key useful? What do the symbols show us?</w:t>
            </w:r>
          </w:p>
          <w:p w14:paraId="52DB8CD8" w14:textId="77777777" w:rsidR="005814CB" w:rsidRDefault="004072CF" w:rsidP="004072CF">
            <w:pPr>
              <w:autoSpaceDE w:val="0"/>
              <w:autoSpaceDN w:val="0"/>
              <w:adjustRightInd w:val="0"/>
              <w:rPr>
                <w:rFonts w:ascii="ArialMT" w:hAnsi="ArialMT" w:cs="ArialMT"/>
                <w:sz w:val="20"/>
                <w:szCs w:val="20"/>
              </w:rPr>
            </w:pPr>
            <w:r>
              <w:rPr>
                <w:rFonts w:ascii="ArialMT" w:eastAsiaTheme="minorHAnsi" w:hAnsi="ArialMT" w:cs="ArialMT"/>
                <w:lang w:eastAsia="en-US"/>
              </w:rPr>
              <w:t xml:space="preserve">• </w:t>
            </w:r>
            <w:r>
              <w:rPr>
                <w:rFonts w:ascii="ArialMT" w:eastAsiaTheme="minorHAnsi" w:hAnsi="ArialMT" w:cs="ArialMT"/>
                <w:sz w:val="20"/>
                <w:szCs w:val="20"/>
                <w:lang w:eastAsia="en-US"/>
              </w:rPr>
              <w:t xml:space="preserve">If you can go </w:t>
            </w:r>
            <w:r>
              <w:rPr>
                <w:rFonts w:ascii="ArialMT" w:eastAsiaTheme="minorHAnsi" w:hAnsi="ArialMT" w:cs="ArialMT"/>
                <w:sz w:val="20"/>
                <w:szCs w:val="20"/>
                <w:lang w:eastAsia="en-US"/>
              </w:rPr>
              <w:t xml:space="preserve">for a walk of </w:t>
            </w:r>
            <w:r>
              <w:rPr>
                <w:rFonts w:ascii="ArialMT" w:eastAsiaTheme="minorHAnsi" w:hAnsi="ArialMT" w:cs="ArialMT"/>
                <w:sz w:val="20"/>
                <w:szCs w:val="20"/>
                <w:lang w:eastAsia="en-US"/>
              </w:rPr>
              <w:t xml:space="preserve">the surrounding area and to make notes, take </w:t>
            </w:r>
            <w:r w:rsidRPr="004072CF">
              <w:rPr>
                <w:rFonts w:ascii="ArialMT" w:eastAsiaTheme="minorHAnsi" w:hAnsi="ArialMT" w:cs="ArialMT"/>
                <w:sz w:val="20"/>
                <w:szCs w:val="20"/>
              </w:rPr>
              <w:t>photographs and drawings of the key features they see as they walk around the area.</w:t>
            </w:r>
            <w:r w:rsidR="00B51425" w:rsidRPr="004072CF">
              <w:rPr>
                <w:rFonts w:ascii="ArialMT" w:hAnsi="ArialMT" w:cs="ArialMT"/>
                <w:sz w:val="20"/>
                <w:szCs w:val="20"/>
              </w:rPr>
              <w:t xml:space="preserve"> </w:t>
            </w:r>
          </w:p>
          <w:p w14:paraId="222667DE" w14:textId="1AE3B77C" w:rsidR="004072CF" w:rsidRDefault="004072CF" w:rsidP="004072CF">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Give the children Map Research Sheet 3A and look at the symbols. Discuss that you can use these for the key. </w:t>
            </w:r>
          </w:p>
          <w:p w14:paraId="38A15261" w14:textId="77777777" w:rsidR="004072CF" w:rsidRDefault="004072CF" w:rsidP="004072CF">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A</w:t>
            </w:r>
            <w:r>
              <w:rPr>
                <w:rFonts w:ascii="ArialMT" w:eastAsiaTheme="minorHAnsi" w:hAnsi="ArialMT" w:cs="ArialMT"/>
                <w:sz w:val="20"/>
                <w:szCs w:val="20"/>
                <w:lang w:eastAsia="en-US"/>
              </w:rPr>
              <w:t>sk them to mark</w:t>
            </w:r>
            <w:r>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down together the different </w:t>
            </w:r>
            <w:r>
              <w:rPr>
                <w:rFonts w:ascii="ArialMT" w:eastAsiaTheme="minorHAnsi" w:hAnsi="ArialMT" w:cs="ArialMT"/>
                <w:sz w:val="20"/>
                <w:szCs w:val="20"/>
                <w:lang w:eastAsia="en-US"/>
              </w:rPr>
              <w:t>place</w:t>
            </w:r>
            <w:r>
              <w:rPr>
                <w:rFonts w:ascii="ArialMT" w:eastAsiaTheme="minorHAnsi" w:hAnsi="ArialMT" w:cs="ArialMT"/>
                <w:sz w:val="20"/>
                <w:szCs w:val="20"/>
                <w:lang w:eastAsia="en-US"/>
              </w:rPr>
              <w:t xml:space="preserve">s of interest. Ask the children </w:t>
            </w:r>
            <w:r>
              <w:rPr>
                <w:rFonts w:ascii="ArialMT" w:eastAsiaTheme="minorHAnsi" w:hAnsi="ArialMT" w:cs="ArialMT"/>
                <w:sz w:val="20"/>
                <w:szCs w:val="20"/>
                <w:lang w:eastAsia="en-US"/>
              </w:rPr>
              <w:t>to t</w:t>
            </w:r>
            <w:r>
              <w:rPr>
                <w:rFonts w:ascii="ArialMT" w:eastAsiaTheme="minorHAnsi" w:hAnsi="ArialMT" w:cs="ArialMT"/>
                <w:sz w:val="20"/>
                <w:szCs w:val="20"/>
                <w:lang w:eastAsia="en-US"/>
              </w:rPr>
              <w:t xml:space="preserve">hink about what is important to </w:t>
            </w:r>
            <w:r>
              <w:rPr>
                <w:rFonts w:ascii="ArialMT" w:eastAsiaTheme="minorHAnsi" w:hAnsi="ArialMT" w:cs="ArialMT"/>
                <w:sz w:val="20"/>
                <w:szCs w:val="20"/>
                <w:lang w:eastAsia="en-US"/>
              </w:rPr>
              <w:t>th</w:t>
            </w:r>
            <w:r>
              <w:rPr>
                <w:rFonts w:ascii="ArialMT" w:eastAsiaTheme="minorHAnsi" w:hAnsi="ArialMT" w:cs="ArialMT"/>
                <w:sz w:val="20"/>
                <w:szCs w:val="20"/>
                <w:lang w:eastAsia="en-US"/>
              </w:rPr>
              <w:t xml:space="preserve">em? What are the landmarks that </w:t>
            </w:r>
            <w:r>
              <w:rPr>
                <w:rFonts w:ascii="ArialMT" w:eastAsiaTheme="minorHAnsi" w:hAnsi="ArialMT" w:cs="ArialMT"/>
                <w:sz w:val="20"/>
                <w:szCs w:val="20"/>
                <w:lang w:eastAsia="en-US"/>
              </w:rPr>
              <w:t>stand out to you?</w:t>
            </w:r>
          </w:p>
          <w:p w14:paraId="5856D100" w14:textId="456EC671" w:rsidR="00FE7646" w:rsidRPr="00FE7646" w:rsidRDefault="004072CF" w:rsidP="00FE7646">
            <w:pPr>
              <w:pStyle w:val="ListParagraph"/>
              <w:numPr>
                <w:ilvl w:val="0"/>
                <w:numId w:val="41"/>
              </w:numPr>
              <w:autoSpaceDE w:val="0"/>
              <w:autoSpaceDN w:val="0"/>
              <w:adjustRightInd w:val="0"/>
              <w:rPr>
                <w:rFonts w:ascii="ArialMT" w:hAnsi="ArialMT" w:cs="ArialMT"/>
                <w:sz w:val="20"/>
                <w:szCs w:val="20"/>
              </w:rPr>
            </w:pPr>
            <w:r w:rsidRPr="004072CF">
              <w:rPr>
                <w:rFonts w:ascii="ArialMT" w:hAnsi="ArialMT" w:cs="ArialMT"/>
                <w:sz w:val="20"/>
                <w:szCs w:val="20"/>
              </w:rPr>
              <w:t xml:space="preserve">When you get back from your walk complete your map of the local area and your key. </w:t>
            </w:r>
          </w:p>
          <w:p w14:paraId="65DDBABA" w14:textId="612B2D3B" w:rsidR="004072CF" w:rsidRPr="00FE7646" w:rsidRDefault="00FE7646" w:rsidP="00FE7646">
            <w:pPr>
              <w:autoSpaceDE w:val="0"/>
              <w:autoSpaceDN w:val="0"/>
              <w:adjustRightInd w:val="0"/>
              <w:rPr>
                <w:rFonts w:ascii="ArialMT" w:eastAsiaTheme="minorHAnsi" w:hAnsi="ArialMT" w:cs="ArialMT"/>
                <w:sz w:val="20"/>
                <w:szCs w:val="20"/>
                <w:lang w:eastAsia="en-US"/>
              </w:rPr>
            </w:pPr>
            <w:r w:rsidRPr="00FE7646">
              <w:rPr>
                <w:rFonts w:ascii="ArialMT" w:hAnsi="ArialMT" w:cs="ArialMT"/>
                <w:sz w:val="20"/>
                <w:szCs w:val="20"/>
              </w:rPr>
              <w:t>Don’t worry too much ab</w:t>
            </w:r>
            <w:r>
              <w:rPr>
                <w:rFonts w:ascii="ArialMT" w:hAnsi="ArialMT" w:cs="ArialMT"/>
                <w:sz w:val="20"/>
                <w:szCs w:val="20"/>
              </w:rPr>
              <w:t xml:space="preserve">out the symbols and what the map looks like today. Next week we will look at our map again, re draw it and focus on the key symbols etc. </w:t>
            </w:r>
          </w:p>
        </w:tc>
      </w:tr>
      <w:tr w:rsidR="005814CB" w:rsidRPr="00FF1AD6" w14:paraId="5A93C1E0" w14:textId="77777777" w:rsidTr="00816C9A">
        <w:trPr>
          <w:trHeight w:val="794"/>
        </w:trPr>
        <w:tc>
          <w:tcPr>
            <w:tcW w:w="2543" w:type="dxa"/>
            <w:gridSpan w:val="2"/>
          </w:tcPr>
          <w:p w14:paraId="79593AB5" w14:textId="6EBDB655" w:rsidR="005814CB" w:rsidRPr="00FF1AD6" w:rsidRDefault="005814CB" w:rsidP="00CE7574">
            <w:pPr>
              <w:rPr>
                <w:rFonts w:ascii="Arial" w:hAnsi="Arial" w:cs="Arial"/>
                <w:sz w:val="22"/>
                <w:szCs w:val="22"/>
              </w:rPr>
            </w:pPr>
            <w:r w:rsidRPr="007B16B5">
              <w:rPr>
                <w:rFonts w:ascii="Arial" w:hAnsi="Arial" w:cs="Arial"/>
                <w:sz w:val="22"/>
                <w:szCs w:val="22"/>
              </w:rPr>
              <w:lastRenderedPageBreak/>
              <w:t>P.E.</w:t>
            </w:r>
          </w:p>
        </w:tc>
        <w:tc>
          <w:tcPr>
            <w:tcW w:w="8373" w:type="dxa"/>
            <w:gridSpan w:val="2"/>
          </w:tcPr>
          <w:p w14:paraId="0850E735" w14:textId="22D4240B" w:rsidR="00FD6C7B" w:rsidRDefault="00C53740" w:rsidP="00CE7574">
            <w:hyperlink r:id="rId23" w:history="1">
              <w:r w:rsidR="002A6783">
                <w:rPr>
                  <w:rStyle w:val="Hyperlink"/>
                </w:rPr>
                <w:t>https://www.youtube.com/watch?v=zaYr46HEJH4</w:t>
              </w:r>
            </w:hyperlink>
            <w:r w:rsidR="002A6783">
              <w:t xml:space="preserve"> Why don’t you learn this funny cowboy strut line dance! </w:t>
            </w:r>
          </w:p>
          <w:p w14:paraId="4E1E901C" w14:textId="77777777" w:rsidR="002A6783" w:rsidRDefault="002A6783" w:rsidP="00CE7574"/>
          <w:p w14:paraId="01B44F62" w14:textId="69FBB60D" w:rsidR="005814CB" w:rsidRPr="00D85A7D" w:rsidRDefault="005814CB" w:rsidP="00CE7574">
            <w:r>
              <w:t xml:space="preserve">Try the PE activities and challenges on the school website </w:t>
            </w:r>
            <w:hyperlink r:id="rId24" w:history="1">
              <w:r>
                <w:rPr>
                  <w:rStyle w:val="Hyperlink"/>
                </w:rPr>
                <w:t>http://www.corbridgefirst.northumberland.sch.uk/website/pe_activities_and_challenges_/477187</w:t>
              </w:r>
            </w:hyperlink>
          </w:p>
          <w:p w14:paraId="7698B1FE" w14:textId="7D50BE8B" w:rsidR="005814CB" w:rsidRPr="00E1037B" w:rsidRDefault="005814CB" w:rsidP="00CE7574">
            <w:pPr>
              <w:rPr>
                <w:rFonts w:ascii="Arial" w:hAnsi="Arial" w:cs="Arial"/>
                <w:sz w:val="22"/>
                <w:szCs w:val="22"/>
              </w:rPr>
            </w:pPr>
            <w:r>
              <w:rPr>
                <w:rFonts w:ascii="Arial" w:hAnsi="Arial" w:cs="Arial"/>
                <w:sz w:val="22"/>
                <w:szCs w:val="22"/>
              </w:rPr>
              <w:t>Or</w:t>
            </w:r>
            <w:r w:rsidRPr="00E1037B">
              <w:rPr>
                <w:rFonts w:ascii="Arial" w:hAnsi="Arial" w:cs="Arial"/>
                <w:sz w:val="22"/>
                <w:szCs w:val="22"/>
              </w:rPr>
              <w:t xml:space="preserve"> cosmic yoga: </w:t>
            </w:r>
            <w:hyperlink r:id="rId25" w:history="1">
              <w:r w:rsidRPr="00E1037B">
                <w:rPr>
                  <w:rStyle w:val="Hyperlink"/>
                  <w:rFonts w:ascii="Arial" w:hAnsi="Arial" w:cs="Arial"/>
                  <w:sz w:val="22"/>
                  <w:szCs w:val="22"/>
                </w:rPr>
                <w:t>https://www.youtube.com/user/CosmicKidsYoga</w:t>
              </w:r>
            </w:hyperlink>
            <w:r w:rsidRPr="00E1037B">
              <w:rPr>
                <w:rFonts w:ascii="Arial" w:hAnsi="Arial" w:cs="Arial"/>
                <w:sz w:val="22"/>
                <w:szCs w:val="22"/>
              </w:rPr>
              <w:t xml:space="preserve"> </w:t>
            </w:r>
          </w:p>
          <w:p w14:paraId="17A2C607" w14:textId="089B7B5B" w:rsidR="005814CB" w:rsidRPr="00E1037B" w:rsidRDefault="005814CB" w:rsidP="00CE7574">
            <w:pPr>
              <w:rPr>
                <w:rFonts w:ascii="Arial" w:hAnsi="Arial" w:cs="Arial"/>
                <w:sz w:val="22"/>
                <w:szCs w:val="22"/>
              </w:rPr>
            </w:pPr>
            <w:r w:rsidRPr="00E1037B">
              <w:rPr>
                <w:rFonts w:ascii="Arial" w:hAnsi="Arial" w:cs="Arial"/>
                <w:sz w:val="22"/>
                <w:szCs w:val="22"/>
              </w:rPr>
              <w:t>Or</w:t>
            </w:r>
            <w:r>
              <w:rPr>
                <w:rFonts w:ascii="Arial" w:hAnsi="Arial" w:cs="Arial"/>
                <w:sz w:val="22"/>
                <w:szCs w:val="22"/>
              </w:rPr>
              <w:t xml:space="preserve"> even</w:t>
            </w:r>
            <w:r w:rsidRPr="00E1037B">
              <w:rPr>
                <w:rFonts w:ascii="Arial" w:hAnsi="Arial" w:cs="Arial"/>
                <w:sz w:val="22"/>
                <w:szCs w:val="22"/>
              </w:rPr>
              <w:t xml:space="preserve"> complete a P.E. with Joe</w:t>
            </w:r>
            <w:r>
              <w:rPr>
                <w:rFonts w:ascii="Arial" w:hAnsi="Arial" w:cs="Arial"/>
                <w:sz w:val="22"/>
                <w:szCs w:val="22"/>
              </w:rPr>
              <w:t xml:space="preserve"> Wicks</w:t>
            </w:r>
            <w:r w:rsidRPr="00E1037B">
              <w:rPr>
                <w:rFonts w:ascii="Arial" w:hAnsi="Arial" w:cs="Arial"/>
                <w:sz w:val="22"/>
                <w:szCs w:val="22"/>
              </w:rPr>
              <w:t xml:space="preserve">: </w:t>
            </w:r>
            <w:hyperlink r:id="rId26" w:history="1">
              <w:r w:rsidRPr="00E1037B">
                <w:rPr>
                  <w:rStyle w:val="Hyperlink"/>
                  <w:rFonts w:ascii="Arial" w:hAnsi="Arial" w:cs="Arial"/>
                  <w:sz w:val="22"/>
                  <w:szCs w:val="22"/>
                </w:rPr>
                <w:t>https://www.youtube.com/watch?v=qGKGNzNbWjU</w:t>
              </w:r>
            </w:hyperlink>
          </w:p>
        </w:tc>
      </w:tr>
      <w:tr w:rsidR="005814CB" w:rsidRPr="00FF1AD6" w14:paraId="0F218F96" w14:textId="77777777" w:rsidTr="00211C48">
        <w:trPr>
          <w:trHeight w:val="2289"/>
        </w:trPr>
        <w:tc>
          <w:tcPr>
            <w:tcW w:w="2543" w:type="dxa"/>
            <w:gridSpan w:val="2"/>
          </w:tcPr>
          <w:p w14:paraId="71818537" w14:textId="3C8D47FA" w:rsidR="005814CB" w:rsidRPr="00FF1AD6" w:rsidRDefault="005814CB" w:rsidP="00FF1AD6">
            <w:pPr>
              <w:rPr>
                <w:rFonts w:ascii="Arial" w:hAnsi="Arial" w:cs="Arial"/>
                <w:sz w:val="22"/>
                <w:szCs w:val="22"/>
              </w:rPr>
            </w:pPr>
            <w:r w:rsidRPr="00FF1AD6">
              <w:rPr>
                <w:rFonts w:ascii="Arial" w:hAnsi="Arial" w:cs="Arial"/>
                <w:sz w:val="22"/>
                <w:szCs w:val="22"/>
              </w:rPr>
              <w:t xml:space="preserve">Online Games/Links </w:t>
            </w:r>
          </w:p>
        </w:tc>
        <w:tc>
          <w:tcPr>
            <w:tcW w:w="8373" w:type="dxa"/>
            <w:gridSpan w:val="2"/>
          </w:tcPr>
          <w:p w14:paraId="31CF2FE6" w14:textId="3D2DAB2D" w:rsidR="00FD6C7B" w:rsidRDefault="00C53740" w:rsidP="00266561">
            <w:pPr>
              <w:pStyle w:val="NormalWeb"/>
              <w:shd w:val="clear" w:color="auto" w:fill="FFFFFF"/>
              <w:spacing w:after="0" w:afterAutospacing="0"/>
              <w:rPr>
                <w:rFonts w:ascii="Helvetica" w:hAnsi="Helvetica"/>
                <w:color w:val="000000"/>
                <w:sz w:val="21"/>
                <w:szCs w:val="21"/>
              </w:rPr>
            </w:pPr>
            <w:hyperlink r:id="rId27" w:history="1">
              <w:r w:rsidR="00FD6C7B" w:rsidRPr="00161488">
                <w:rPr>
                  <w:color w:val="0000FF"/>
                  <w:sz w:val="28"/>
                  <w:szCs w:val="28"/>
                  <w:u w:val="single"/>
                </w:rPr>
                <w:t>https://www.booktrust.org.uk/books-and-reading/have-some-fun/storybooks-and-games/</w:t>
              </w:r>
            </w:hyperlink>
            <w:r w:rsidR="00FD6C7B" w:rsidRPr="00161488">
              <w:rPr>
                <w:sz w:val="28"/>
                <w:szCs w:val="28"/>
              </w:rPr>
              <w:t xml:space="preserve"> Check out this book trust website for lots of online books to read and fun games to play.</w:t>
            </w:r>
          </w:p>
          <w:p w14:paraId="7C957B8E" w14:textId="2E7222E5" w:rsidR="005814CB" w:rsidRPr="00C34080" w:rsidRDefault="005814CB" w:rsidP="00C34080">
            <w:pPr>
              <w:pStyle w:val="Default"/>
              <w:rPr>
                <w:rFonts w:ascii="Arial" w:hAnsi="Arial" w:cs="Arial"/>
              </w:rPr>
            </w:pPr>
            <w:r>
              <w:rPr>
                <w:rFonts w:ascii="Helvetica" w:hAnsi="Helvetica"/>
                <w:sz w:val="21"/>
                <w:szCs w:val="21"/>
                <w:shd w:val="clear" w:color="auto" w:fill="FFFFFF"/>
              </w:rPr>
              <w:t>. </w:t>
            </w:r>
            <w:r>
              <w:rPr>
                <w:rFonts w:ascii="Arial" w:hAnsi="Arial" w:cs="Arial"/>
                <w:color w:val="222222"/>
                <w:shd w:val="clear" w:color="auto" w:fill="FFFFFF"/>
              </w:rPr>
              <w:t>    </w:t>
            </w:r>
          </w:p>
          <w:p w14:paraId="1AAC8C49" w14:textId="77777777" w:rsidR="005814CB" w:rsidRDefault="005814CB" w:rsidP="00E31329">
            <w:r>
              <w:t xml:space="preserve">School 360 – login and click Resources from pupil homepage. J2E (J2 Blast) has Spell Blast and Times Tables Blast which awards points and places children on a class leader board! Also, Busy Things is great for all ages with a variety of activities. If using a device with Flash, Big Red Bus also worth exploring and covers all curriculum areas. </w:t>
            </w:r>
          </w:p>
          <w:p w14:paraId="3F6C38D1" w14:textId="77777777" w:rsidR="005814CB" w:rsidRDefault="005814CB" w:rsidP="00E31329"/>
          <w:p w14:paraId="782172A0" w14:textId="77777777" w:rsidR="005814CB" w:rsidRDefault="005814CB" w:rsidP="00E31329">
            <w:proofErr w:type="gramStart"/>
            <w:r>
              <w:t>iPlayer</w:t>
            </w:r>
            <w:proofErr w:type="gramEnd"/>
            <w:r>
              <w:t xml:space="preserve"> are increasing their daily educational programme for different year groups. BBC Bitesize will also be expanded </w:t>
            </w:r>
            <w:hyperlink r:id="rId28" w:history="1">
              <w:r w:rsidRPr="00121F05">
                <w:rPr>
                  <w:rStyle w:val="Hyperlink"/>
                </w:rPr>
                <w:t>https://www.bbc.co.uk/bitesize/primary</w:t>
              </w:r>
            </w:hyperlink>
            <w:r>
              <w:t xml:space="preserve"> </w:t>
            </w:r>
          </w:p>
          <w:p w14:paraId="04C90B02" w14:textId="77777777" w:rsidR="005814CB" w:rsidRDefault="005814CB" w:rsidP="00E31329"/>
          <w:p w14:paraId="528326B2" w14:textId="77777777" w:rsidR="005814CB" w:rsidRDefault="005814CB" w:rsidP="00E31329">
            <w:proofErr w:type="spellStart"/>
            <w:r>
              <w:t>NRich</w:t>
            </w:r>
            <w:proofErr w:type="spellEnd"/>
            <w:r>
              <w:t xml:space="preserve"> Maths is a practical problem-solving website with clear instructions on how to play. It covers the whole primary age range. Why not try the Go Wild maths section to encourage children to think creatively or the Be a Good Thinker section for some task which develop thinking skills </w:t>
            </w:r>
            <w:hyperlink r:id="rId29" w:history="1">
              <w:r w:rsidRPr="00121F05">
                <w:rPr>
                  <w:rStyle w:val="Hyperlink"/>
                </w:rPr>
                <w:t>https://nrich.maths.org/primary</w:t>
              </w:r>
            </w:hyperlink>
            <w:r>
              <w:t xml:space="preserve">  </w:t>
            </w:r>
          </w:p>
          <w:p w14:paraId="4F4C492B" w14:textId="77777777" w:rsidR="005814CB" w:rsidRDefault="005814CB" w:rsidP="00E31329"/>
          <w:p w14:paraId="10E07CD4" w14:textId="0C7067D7" w:rsidR="005814CB" w:rsidRPr="00E1037B" w:rsidRDefault="005814CB" w:rsidP="00E31329">
            <w:pPr>
              <w:rPr>
                <w:rFonts w:ascii="Arial" w:hAnsi="Arial" w:cs="Arial"/>
                <w:sz w:val="22"/>
                <w:szCs w:val="22"/>
              </w:rPr>
            </w:pPr>
            <w:proofErr w:type="spellStart"/>
            <w:r>
              <w:t>Twinkl</w:t>
            </w:r>
            <w:proofErr w:type="spellEnd"/>
            <w:r>
              <w:t xml:space="preserve"> has set up a parent hub with a wealth of information and resources to support you. It has videos, games and worksheet-based tasks to support across the curriculum </w:t>
            </w:r>
            <w:hyperlink r:id="rId30" w:history="1">
              <w:r w:rsidRPr="00121F05">
                <w:rPr>
                  <w:rStyle w:val="Hyperlink"/>
                </w:rPr>
                <w:t>https://www.twinkl.co.uk/resources/parents</w:t>
              </w:r>
            </w:hyperlink>
            <w:r>
              <w:t xml:space="preserve"> </w:t>
            </w:r>
          </w:p>
        </w:tc>
      </w:tr>
    </w:tbl>
    <w:p w14:paraId="17D01143" w14:textId="77777777" w:rsidR="005866C5" w:rsidRDefault="005866C5">
      <w:pPr>
        <w:rPr>
          <w:sz w:val="23"/>
          <w:szCs w:val="23"/>
        </w:rPr>
      </w:pPr>
    </w:p>
    <w:p w14:paraId="2432FD06" w14:textId="0B5C0A19" w:rsidR="005866C5" w:rsidRPr="000B6F19" w:rsidRDefault="005866C5">
      <w:pPr>
        <w:rPr>
          <w:sz w:val="23"/>
          <w:szCs w:val="23"/>
        </w:rPr>
      </w:pPr>
    </w:p>
    <w:sectPr w:rsidR="005866C5" w:rsidRPr="000B6F19" w:rsidSect="003A5E37">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chitects Daughter">
    <w:altName w:val="Architects Daughter"/>
    <w:panose1 w:val="00000000000000000000"/>
    <w:charset w:val="00"/>
    <w:family w:val="swiss"/>
    <w:notTrueType/>
    <w:pitch w:val="default"/>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40C"/>
    <w:multiLevelType w:val="hybridMultilevel"/>
    <w:tmpl w:val="B09A7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45DD5"/>
    <w:multiLevelType w:val="hybridMultilevel"/>
    <w:tmpl w:val="9000C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9240B"/>
    <w:multiLevelType w:val="hybridMultilevel"/>
    <w:tmpl w:val="07247050"/>
    <w:lvl w:ilvl="0" w:tplc="CB3E932E">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C2AB9"/>
    <w:multiLevelType w:val="hybridMultilevel"/>
    <w:tmpl w:val="CA2E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C4EDA"/>
    <w:multiLevelType w:val="hybridMultilevel"/>
    <w:tmpl w:val="5AEC8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63D37"/>
    <w:multiLevelType w:val="hybridMultilevel"/>
    <w:tmpl w:val="BF329A9A"/>
    <w:lvl w:ilvl="0" w:tplc="CB3E932E">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146F81"/>
    <w:multiLevelType w:val="hybridMultilevel"/>
    <w:tmpl w:val="4198F58A"/>
    <w:lvl w:ilvl="0" w:tplc="1890938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1F303989"/>
    <w:multiLevelType w:val="hybridMultilevel"/>
    <w:tmpl w:val="F83E1E3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23B1710F"/>
    <w:multiLevelType w:val="hybridMultilevel"/>
    <w:tmpl w:val="3308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51BC2"/>
    <w:multiLevelType w:val="hybridMultilevel"/>
    <w:tmpl w:val="1DC4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F2322"/>
    <w:multiLevelType w:val="hybridMultilevel"/>
    <w:tmpl w:val="07105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D750A"/>
    <w:multiLevelType w:val="hybridMultilevel"/>
    <w:tmpl w:val="C5F49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D52DE2"/>
    <w:multiLevelType w:val="hybridMultilevel"/>
    <w:tmpl w:val="E4D2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161BB4"/>
    <w:multiLevelType w:val="hybridMultilevel"/>
    <w:tmpl w:val="2EBAFCC0"/>
    <w:lvl w:ilvl="0" w:tplc="6C3E1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EA5655"/>
    <w:multiLevelType w:val="hybridMultilevel"/>
    <w:tmpl w:val="82C2D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79057D"/>
    <w:multiLevelType w:val="hybridMultilevel"/>
    <w:tmpl w:val="E5EC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4530A"/>
    <w:multiLevelType w:val="hybridMultilevel"/>
    <w:tmpl w:val="BE4A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813DCA"/>
    <w:multiLevelType w:val="hybridMultilevel"/>
    <w:tmpl w:val="3BD6F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C3456EF"/>
    <w:multiLevelType w:val="hybridMultilevel"/>
    <w:tmpl w:val="61580254"/>
    <w:lvl w:ilvl="0" w:tplc="B5CCCFAA">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962ABF"/>
    <w:multiLevelType w:val="hybridMultilevel"/>
    <w:tmpl w:val="50A8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B5B4B"/>
    <w:multiLevelType w:val="hybridMultilevel"/>
    <w:tmpl w:val="78DC1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DC15B7"/>
    <w:multiLevelType w:val="hybridMultilevel"/>
    <w:tmpl w:val="A540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775BF8"/>
    <w:multiLevelType w:val="hybridMultilevel"/>
    <w:tmpl w:val="AB7A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FE1565"/>
    <w:multiLevelType w:val="hybridMultilevel"/>
    <w:tmpl w:val="1486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050E64"/>
    <w:multiLevelType w:val="hybridMultilevel"/>
    <w:tmpl w:val="64AA3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2D5567"/>
    <w:multiLevelType w:val="hybridMultilevel"/>
    <w:tmpl w:val="6524A96E"/>
    <w:lvl w:ilvl="0" w:tplc="906E6DA8">
      <w:start w:val="1"/>
      <w:numFmt w:val="decimal"/>
      <w:lvlText w:val="%1."/>
      <w:lvlJc w:val="left"/>
      <w:pPr>
        <w:ind w:left="36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70750D"/>
    <w:multiLevelType w:val="hybridMultilevel"/>
    <w:tmpl w:val="04FCB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F85F78"/>
    <w:multiLevelType w:val="hybridMultilevel"/>
    <w:tmpl w:val="5890EAAC"/>
    <w:lvl w:ilvl="0" w:tplc="A2A64B40">
      <w:start w:val="1"/>
      <w:numFmt w:val="decimal"/>
      <w:lvlText w:val="%1."/>
      <w:lvlJc w:val="left"/>
      <w:pPr>
        <w:ind w:left="720" w:hanging="360"/>
      </w:pPr>
      <w:rPr>
        <w:rFonts w:hint="default"/>
        <w:color w:val="201F1E"/>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FC02CF"/>
    <w:multiLevelType w:val="hybridMultilevel"/>
    <w:tmpl w:val="89561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6A3436"/>
    <w:multiLevelType w:val="hybridMultilevel"/>
    <w:tmpl w:val="9C6A1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D371C4"/>
    <w:multiLevelType w:val="hybridMultilevel"/>
    <w:tmpl w:val="3E604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204FB0"/>
    <w:multiLevelType w:val="hybridMultilevel"/>
    <w:tmpl w:val="A540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AB1C0E"/>
    <w:multiLevelType w:val="hybridMultilevel"/>
    <w:tmpl w:val="B27CE25A"/>
    <w:lvl w:ilvl="0" w:tplc="F796E74A">
      <w:start w:val="1"/>
      <w:numFmt w:val="decimal"/>
      <w:lvlText w:val="%1."/>
      <w:lvlJc w:val="left"/>
      <w:pPr>
        <w:ind w:left="720" w:hanging="360"/>
      </w:pPr>
      <w:rPr>
        <w:rFonts w:hint="default"/>
        <w:color w:val="201F1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2D2F89"/>
    <w:multiLevelType w:val="hybridMultilevel"/>
    <w:tmpl w:val="A3A69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9C32C5"/>
    <w:multiLevelType w:val="hybridMultilevel"/>
    <w:tmpl w:val="E734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8E1017"/>
    <w:multiLevelType w:val="hybridMultilevel"/>
    <w:tmpl w:val="EE387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2A0ADF"/>
    <w:multiLevelType w:val="hybridMultilevel"/>
    <w:tmpl w:val="79A2CE48"/>
    <w:lvl w:ilvl="0" w:tplc="5058AC02">
      <w:start w:val="1"/>
      <w:numFmt w:val="decimal"/>
      <w:lvlText w:val="%1."/>
      <w:lvlJc w:val="left"/>
      <w:pPr>
        <w:ind w:left="720" w:hanging="360"/>
      </w:pPr>
      <w:rPr>
        <w:rFonts w:hint="default"/>
        <w:color w:val="201F1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C60D29"/>
    <w:multiLevelType w:val="hybridMultilevel"/>
    <w:tmpl w:val="3D8C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283F71"/>
    <w:multiLevelType w:val="hybridMultilevel"/>
    <w:tmpl w:val="BA2CD6C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0362A7"/>
    <w:multiLevelType w:val="hybridMultilevel"/>
    <w:tmpl w:val="DA98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6A2919"/>
    <w:multiLevelType w:val="hybridMultilevel"/>
    <w:tmpl w:val="7D1E6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F2501C"/>
    <w:multiLevelType w:val="hybridMultilevel"/>
    <w:tmpl w:val="306E6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
  </w:num>
  <w:num w:numId="3">
    <w:abstractNumId w:val="30"/>
  </w:num>
  <w:num w:numId="4">
    <w:abstractNumId w:val="18"/>
  </w:num>
  <w:num w:numId="5">
    <w:abstractNumId w:val="5"/>
  </w:num>
  <w:num w:numId="6">
    <w:abstractNumId w:val="1"/>
  </w:num>
  <w:num w:numId="7">
    <w:abstractNumId w:val="16"/>
  </w:num>
  <w:num w:numId="8">
    <w:abstractNumId w:val="9"/>
  </w:num>
  <w:num w:numId="9">
    <w:abstractNumId w:val="33"/>
  </w:num>
  <w:num w:numId="10">
    <w:abstractNumId w:val="39"/>
  </w:num>
  <w:num w:numId="11">
    <w:abstractNumId w:val="13"/>
  </w:num>
  <w:num w:numId="12">
    <w:abstractNumId w:val="27"/>
  </w:num>
  <w:num w:numId="13">
    <w:abstractNumId w:val="11"/>
  </w:num>
  <w:num w:numId="14">
    <w:abstractNumId w:val="20"/>
  </w:num>
  <w:num w:numId="15">
    <w:abstractNumId w:val="21"/>
  </w:num>
  <w:num w:numId="16">
    <w:abstractNumId w:val="31"/>
  </w:num>
  <w:num w:numId="17">
    <w:abstractNumId w:val="37"/>
  </w:num>
  <w:num w:numId="18">
    <w:abstractNumId w:val="41"/>
  </w:num>
  <w:num w:numId="19">
    <w:abstractNumId w:val="14"/>
  </w:num>
  <w:num w:numId="20">
    <w:abstractNumId w:val="36"/>
  </w:num>
  <w:num w:numId="21">
    <w:abstractNumId w:val="35"/>
  </w:num>
  <w:num w:numId="22">
    <w:abstractNumId w:val="28"/>
  </w:num>
  <w:num w:numId="23">
    <w:abstractNumId w:val="8"/>
  </w:num>
  <w:num w:numId="24">
    <w:abstractNumId w:val="0"/>
  </w:num>
  <w:num w:numId="25">
    <w:abstractNumId w:val="15"/>
  </w:num>
  <w:num w:numId="26">
    <w:abstractNumId w:val="7"/>
  </w:num>
  <w:num w:numId="27">
    <w:abstractNumId w:val="12"/>
  </w:num>
  <w:num w:numId="28">
    <w:abstractNumId w:val="2"/>
  </w:num>
  <w:num w:numId="29">
    <w:abstractNumId w:val="22"/>
  </w:num>
  <w:num w:numId="30">
    <w:abstractNumId w:val="19"/>
  </w:num>
  <w:num w:numId="31">
    <w:abstractNumId w:val="40"/>
  </w:num>
  <w:num w:numId="32">
    <w:abstractNumId w:val="32"/>
  </w:num>
  <w:num w:numId="33">
    <w:abstractNumId w:val="38"/>
  </w:num>
  <w:num w:numId="34">
    <w:abstractNumId w:val="24"/>
  </w:num>
  <w:num w:numId="35">
    <w:abstractNumId w:val="3"/>
  </w:num>
  <w:num w:numId="36">
    <w:abstractNumId w:val="26"/>
  </w:num>
  <w:num w:numId="37">
    <w:abstractNumId w:val="23"/>
  </w:num>
  <w:num w:numId="38">
    <w:abstractNumId w:val="17"/>
  </w:num>
  <w:num w:numId="39">
    <w:abstractNumId w:val="29"/>
  </w:num>
  <w:num w:numId="40">
    <w:abstractNumId w:val="6"/>
  </w:num>
  <w:num w:numId="41">
    <w:abstractNumId w:val="34"/>
  </w:num>
  <w:num w:numId="4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1B"/>
    <w:rsid w:val="00005E3F"/>
    <w:rsid w:val="0000605B"/>
    <w:rsid w:val="0000725E"/>
    <w:rsid w:val="00010AD5"/>
    <w:rsid w:val="00012E79"/>
    <w:rsid w:val="00030109"/>
    <w:rsid w:val="000404FA"/>
    <w:rsid w:val="00040B05"/>
    <w:rsid w:val="00045FF9"/>
    <w:rsid w:val="00047CF2"/>
    <w:rsid w:val="000557FB"/>
    <w:rsid w:val="000600C7"/>
    <w:rsid w:val="00061BBF"/>
    <w:rsid w:val="0006490D"/>
    <w:rsid w:val="00075FB8"/>
    <w:rsid w:val="00077751"/>
    <w:rsid w:val="000829B1"/>
    <w:rsid w:val="000903AE"/>
    <w:rsid w:val="0009179C"/>
    <w:rsid w:val="000A34C6"/>
    <w:rsid w:val="000A5D09"/>
    <w:rsid w:val="000B1422"/>
    <w:rsid w:val="000B1C47"/>
    <w:rsid w:val="000B5C83"/>
    <w:rsid w:val="000B6F19"/>
    <w:rsid w:val="000D374C"/>
    <w:rsid w:val="000D3E81"/>
    <w:rsid w:val="000E0A8D"/>
    <w:rsid w:val="000E790A"/>
    <w:rsid w:val="000F32BF"/>
    <w:rsid w:val="000F45BB"/>
    <w:rsid w:val="0010369B"/>
    <w:rsid w:val="00105810"/>
    <w:rsid w:val="001225E0"/>
    <w:rsid w:val="0012754A"/>
    <w:rsid w:val="00130A72"/>
    <w:rsid w:val="0013364B"/>
    <w:rsid w:val="00133FFF"/>
    <w:rsid w:val="001346E7"/>
    <w:rsid w:val="001348F8"/>
    <w:rsid w:val="00140033"/>
    <w:rsid w:val="001475D5"/>
    <w:rsid w:val="001515F5"/>
    <w:rsid w:val="00152E95"/>
    <w:rsid w:val="00156908"/>
    <w:rsid w:val="00165C0E"/>
    <w:rsid w:val="00170E3D"/>
    <w:rsid w:val="0018081C"/>
    <w:rsid w:val="00195F15"/>
    <w:rsid w:val="001A1F39"/>
    <w:rsid w:val="001A5CB2"/>
    <w:rsid w:val="001B1B17"/>
    <w:rsid w:val="001C2076"/>
    <w:rsid w:val="001C26ED"/>
    <w:rsid w:val="001C458D"/>
    <w:rsid w:val="001D5A14"/>
    <w:rsid w:val="001E09B1"/>
    <w:rsid w:val="001F3A5E"/>
    <w:rsid w:val="001F6F14"/>
    <w:rsid w:val="00200A95"/>
    <w:rsid w:val="0020310A"/>
    <w:rsid w:val="00211C48"/>
    <w:rsid w:val="00213AC7"/>
    <w:rsid w:val="00213D11"/>
    <w:rsid w:val="0021475B"/>
    <w:rsid w:val="00216C65"/>
    <w:rsid w:val="00231338"/>
    <w:rsid w:val="0023348D"/>
    <w:rsid w:val="00252D06"/>
    <w:rsid w:val="0025597F"/>
    <w:rsid w:val="002579EC"/>
    <w:rsid w:val="00263F09"/>
    <w:rsid w:val="002660D3"/>
    <w:rsid w:val="00266561"/>
    <w:rsid w:val="00276836"/>
    <w:rsid w:val="00285094"/>
    <w:rsid w:val="00285762"/>
    <w:rsid w:val="002A3E7D"/>
    <w:rsid w:val="002A6605"/>
    <w:rsid w:val="002A6783"/>
    <w:rsid w:val="002B5DC6"/>
    <w:rsid w:val="002B608B"/>
    <w:rsid w:val="002C2190"/>
    <w:rsid w:val="002C2557"/>
    <w:rsid w:val="002D3EA6"/>
    <w:rsid w:val="002D6E20"/>
    <w:rsid w:val="002D79E3"/>
    <w:rsid w:val="002E2F38"/>
    <w:rsid w:val="002E7299"/>
    <w:rsid w:val="002E7EC7"/>
    <w:rsid w:val="002F2D0B"/>
    <w:rsid w:val="003341A2"/>
    <w:rsid w:val="003379FA"/>
    <w:rsid w:val="00351419"/>
    <w:rsid w:val="0035411C"/>
    <w:rsid w:val="00360150"/>
    <w:rsid w:val="00362CA8"/>
    <w:rsid w:val="003670BA"/>
    <w:rsid w:val="003736B7"/>
    <w:rsid w:val="00374343"/>
    <w:rsid w:val="00382BB1"/>
    <w:rsid w:val="00384C50"/>
    <w:rsid w:val="00385B45"/>
    <w:rsid w:val="00386835"/>
    <w:rsid w:val="003956F0"/>
    <w:rsid w:val="00395EB3"/>
    <w:rsid w:val="003968C2"/>
    <w:rsid w:val="003972B5"/>
    <w:rsid w:val="003A304A"/>
    <w:rsid w:val="003A5E37"/>
    <w:rsid w:val="003B1EA2"/>
    <w:rsid w:val="003B4233"/>
    <w:rsid w:val="003B5A10"/>
    <w:rsid w:val="003C0BA4"/>
    <w:rsid w:val="003C7983"/>
    <w:rsid w:val="003D4CD2"/>
    <w:rsid w:val="003E162F"/>
    <w:rsid w:val="003E6180"/>
    <w:rsid w:val="003E7512"/>
    <w:rsid w:val="003E752D"/>
    <w:rsid w:val="00404102"/>
    <w:rsid w:val="004047E0"/>
    <w:rsid w:val="004072CF"/>
    <w:rsid w:val="0041151B"/>
    <w:rsid w:val="00414C54"/>
    <w:rsid w:val="00415E0D"/>
    <w:rsid w:val="00416581"/>
    <w:rsid w:val="00417394"/>
    <w:rsid w:val="00424F32"/>
    <w:rsid w:val="00432A17"/>
    <w:rsid w:val="004473BD"/>
    <w:rsid w:val="00450AEA"/>
    <w:rsid w:val="00467DB9"/>
    <w:rsid w:val="00473279"/>
    <w:rsid w:val="00474B40"/>
    <w:rsid w:val="0047617B"/>
    <w:rsid w:val="00481F57"/>
    <w:rsid w:val="004824A6"/>
    <w:rsid w:val="00490644"/>
    <w:rsid w:val="00491EEB"/>
    <w:rsid w:val="00493D39"/>
    <w:rsid w:val="004B2905"/>
    <w:rsid w:val="004B5BC0"/>
    <w:rsid w:val="004C4451"/>
    <w:rsid w:val="004C586F"/>
    <w:rsid w:val="004C683C"/>
    <w:rsid w:val="004C6C2F"/>
    <w:rsid w:val="004C7B2E"/>
    <w:rsid w:val="004D4B6E"/>
    <w:rsid w:val="004D5437"/>
    <w:rsid w:val="004E3CDF"/>
    <w:rsid w:val="004F23C9"/>
    <w:rsid w:val="004F3DB4"/>
    <w:rsid w:val="00511DE9"/>
    <w:rsid w:val="005154C2"/>
    <w:rsid w:val="0051733D"/>
    <w:rsid w:val="00517DD3"/>
    <w:rsid w:val="0052036A"/>
    <w:rsid w:val="00521397"/>
    <w:rsid w:val="0052393D"/>
    <w:rsid w:val="00532E3A"/>
    <w:rsid w:val="0053706B"/>
    <w:rsid w:val="00547813"/>
    <w:rsid w:val="005530CE"/>
    <w:rsid w:val="00553570"/>
    <w:rsid w:val="0057133D"/>
    <w:rsid w:val="005753BC"/>
    <w:rsid w:val="005814CB"/>
    <w:rsid w:val="00584155"/>
    <w:rsid w:val="0058534F"/>
    <w:rsid w:val="005866C5"/>
    <w:rsid w:val="0058782C"/>
    <w:rsid w:val="00590927"/>
    <w:rsid w:val="00597678"/>
    <w:rsid w:val="005A3F19"/>
    <w:rsid w:val="005A6177"/>
    <w:rsid w:val="005A7E43"/>
    <w:rsid w:val="005B1207"/>
    <w:rsid w:val="005B61B7"/>
    <w:rsid w:val="005C129A"/>
    <w:rsid w:val="005C669E"/>
    <w:rsid w:val="005C6803"/>
    <w:rsid w:val="005F1700"/>
    <w:rsid w:val="006006E0"/>
    <w:rsid w:val="00600C41"/>
    <w:rsid w:val="00603D7B"/>
    <w:rsid w:val="0060517A"/>
    <w:rsid w:val="00612201"/>
    <w:rsid w:val="006145C2"/>
    <w:rsid w:val="0061517C"/>
    <w:rsid w:val="006165FB"/>
    <w:rsid w:val="006168D8"/>
    <w:rsid w:val="00616FAB"/>
    <w:rsid w:val="00622629"/>
    <w:rsid w:val="006236F8"/>
    <w:rsid w:val="00624C66"/>
    <w:rsid w:val="00635133"/>
    <w:rsid w:val="00641BF4"/>
    <w:rsid w:val="006472EF"/>
    <w:rsid w:val="00661110"/>
    <w:rsid w:val="00671E9D"/>
    <w:rsid w:val="006811B7"/>
    <w:rsid w:val="00687412"/>
    <w:rsid w:val="00687901"/>
    <w:rsid w:val="006A2322"/>
    <w:rsid w:val="006A29DB"/>
    <w:rsid w:val="006A2B1C"/>
    <w:rsid w:val="006A54EA"/>
    <w:rsid w:val="006B273B"/>
    <w:rsid w:val="006B2BC7"/>
    <w:rsid w:val="006B446A"/>
    <w:rsid w:val="006C0658"/>
    <w:rsid w:val="006C28CD"/>
    <w:rsid w:val="006C747D"/>
    <w:rsid w:val="006C7BA2"/>
    <w:rsid w:val="006C7F9C"/>
    <w:rsid w:val="006D4678"/>
    <w:rsid w:val="006D539A"/>
    <w:rsid w:val="006E47E4"/>
    <w:rsid w:val="006E58D7"/>
    <w:rsid w:val="006E6B3C"/>
    <w:rsid w:val="006E7BE6"/>
    <w:rsid w:val="006F18C2"/>
    <w:rsid w:val="006F2F8F"/>
    <w:rsid w:val="006F3117"/>
    <w:rsid w:val="006F33E7"/>
    <w:rsid w:val="006F431D"/>
    <w:rsid w:val="006F5976"/>
    <w:rsid w:val="006F7763"/>
    <w:rsid w:val="007025D8"/>
    <w:rsid w:val="007141CD"/>
    <w:rsid w:val="00714769"/>
    <w:rsid w:val="007175F5"/>
    <w:rsid w:val="00723662"/>
    <w:rsid w:val="00724891"/>
    <w:rsid w:val="00724A30"/>
    <w:rsid w:val="007317A3"/>
    <w:rsid w:val="00734441"/>
    <w:rsid w:val="00736F9C"/>
    <w:rsid w:val="00741954"/>
    <w:rsid w:val="00751910"/>
    <w:rsid w:val="00754D12"/>
    <w:rsid w:val="00760173"/>
    <w:rsid w:val="0077297F"/>
    <w:rsid w:val="00772E20"/>
    <w:rsid w:val="007823A1"/>
    <w:rsid w:val="00782AF7"/>
    <w:rsid w:val="00782B86"/>
    <w:rsid w:val="0079077A"/>
    <w:rsid w:val="0079128C"/>
    <w:rsid w:val="00791653"/>
    <w:rsid w:val="0079274A"/>
    <w:rsid w:val="007A0496"/>
    <w:rsid w:val="007A26D7"/>
    <w:rsid w:val="007A3E08"/>
    <w:rsid w:val="007A593D"/>
    <w:rsid w:val="007B0E19"/>
    <w:rsid w:val="007B16B5"/>
    <w:rsid w:val="007C57AA"/>
    <w:rsid w:val="007D06BE"/>
    <w:rsid w:val="007E173E"/>
    <w:rsid w:val="007E22B1"/>
    <w:rsid w:val="007E3128"/>
    <w:rsid w:val="007F5C62"/>
    <w:rsid w:val="00804CFB"/>
    <w:rsid w:val="008074D7"/>
    <w:rsid w:val="00812F82"/>
    <w:rsid w:val="00814BEE"/>
    <w:rsid w:val="00816C9A"/>
    <w:rsid w:val="00830A7D"/>
    <w:rsid w:val="00834E35"/>
    <w:rsid w:val="00834E7D"/>
    <w:rsid w:val="008410A9"/>
    <w:rsid w:val="00841219"/>
    <w:rsid w:val="008432BB"/>
    <w:rsid w:val="00845EB0"/>
    <w:rsid w:val="00850F5A"/>
    <w:rsid w:val="00851E3E"/>
    <w:rsid w:val="00861733"/>
    <w:rsid w:val="00861A38"/>
    <w:rsid w:val="008679D9"/>
    <w:rsid w:val="00867B75"/>
    <w:rsid w:val="00870CA0"/>
    <w:rsid w:val="008767D1"/>
    <w:rsid w:val="008804CF"/>
    <w:rsid w:val="00881C60"/>
    <w:rsid w:val="008948FA"/>
    <w:rsid w:val="008B1A46"/>
    <w:rsid w:val="008B40B4"/>
    <w:rsid w:val="008B6649"/>
    <w:rsid w:val="008C1067"/>
    <w:rsid w:val="008C1300"/>
    <w:rsid w:val="008C37E5"/>
    <w:rsid w:val="008C51F7"/>
    <w:rsid w:val="008C6473"/>
    <w:rsid w:val="008D18A9"/>
    <w:rsid w:val="008D7202"/>
    <w:rsid w:val="008E07F3"/>
    <w:rsid w:val="008F3739"/>
    <w:rsid w:val="008F3B0F"/>
    <w:rsid w:val="00914962"/>
    <w:rsid w:val="00924FDF"/>
    <w:rsid w:val="00925DCF"/>
    <w:rsid w:val="009316EB"/>
    <w:rsid w:val="0093343C"/>
    <w:rsid w:val="00934E75"/>
    <w:rsid w:val="009406C1"/>
    <w:rsid w:val="00947CB6"/>
    <w:rsid w:val="009507E5"/>
    <w:rsid w:val="00950FDA"/>
    <w:rsid w:val="00953042"/>
    <w:rsid w:val="0095691E"/>
    <w:rsid w:val="00960867"/>
    <w:rsid w:val="009653F4"/>
    <w:rsid w:val="0097413E"/>
    <w:rsid w:val="00987658"/>
    <w:rsid w:val="00994570"/>
    <w:rsid w:val="00995439"/>
    <w:rsid w:val="009A28BF"/>
    <w:rsid w:val="009A58D8"/>
    <w:rsid w:val="009A5D51"/>
    <w:rsid w:val="009A5D75"/>
    <w:rsid w:val="009B2377"/>
    <w:rsid w:val="009B2733"/>
    <w:rsid w:val="009B65C1"/>
    <w:rsid w:val="009B6AA8"/>
    <w:rsid w:val="009B7856"/>
    <w:rsid w:val="009C670A"/>
    <w:rsid w:val="009D60DC"/>
    <w:rsid w:val="009E306D"/>
    <w:rsid w:val="009F6A98"/>
    <w:rsid w:val="00A02AD8"/>
    <w:rsid w:val="00A1044D"/>
    <w:rsid w:val="00A1071F"/>
    <w:rsid w:val="00A13432"/>
    <w:rsid w:val="00A15AD4"/>
    <w:rsid w:val="00A16F6E"/>
    <w:rsid w:val="00A3108C"/>
    <w:rsid w:val="00A428E6"/>
    <w:rsid w:val="00A510A6"/>
    <w:rsid w:val="00A61D9B"/>
    <w:rsid w:val="00A63114"/>
    <w:rsid w:val="00A823B0"/>
    <w:rsid w:val="00A849F0"/>
    <w:rsid w:val="00A84DDD"/>
    <w:rsid w:val="00A9128C"/>
    <w:rsid w:val="00A9717A"/>
    <w:rsid w:val="00AB105C"/>
    <w:rsid w:val="00AB4848"/>
    <w:rsid w:val="00AB5C96"/>
    <w:rsid w:val="00AB7157"/>
    <w:rsid w:val="00AC53DA"/>
    <w:rsid w:val="00AC572C"/>
    <w:rsid w:val="00AD0774"/>
    <w:rsid w:val="00AE0A53"/>
    <w:rsid w:val="00AE184E"/>
    <w:rsid w:val="00B01CCF"/>
    <w:rsid w:val="00B045BA"/>
    <w:rsid w:val="00B056E0"/>
    <w:rsid w:val="00B133D1"/>
    <w:rsid w:val="00B265BB"/>
    <w:rsid w:val="00B269F3"/>
    <w:rsid w:val="00B31374"/>
    <w:rsid w:val="00B3605F"/>
    <w:rsid w:val="00B41FD2"/>
    <w:rsid w:val="00B44754"/>
    <w:rsid w:val="00B47261"/>
    <w:rsid w:val="00B47B08"/>
    <w:rsid w:val="00B51425"/>
    <w:rsid w:val="00B56417"/>
    <w:rsid w:val="00B56AB6"/>
    <w:rsid w:val="00B572C3"/>
    <w:rsid w:val="00B62192"/>
    <w:rsid w:val="00B7007A"/>
    <w:rsid w:val="00B71267"/>
    <w:rsid w:val="00B73F4D"/>
    <w:rsid w:val="00B7669B"/>
    <w:rsid w:val="00B937FD"/>
    <w:rsid w:val="00B93B32"/>
    <w:rsid w:val="00B96D54"/>
    <w:rsid w:val="00BA039E"/>
    <w:rsid w:val="00BA2B1B"/>
    <w:rsid w:val="00BA5195"/>
    <w:rsid w:val="00BA7FFD"/>
    <w:rsid w:val="00BC443A"/>
    <w:rsid w:val="00BD42DA"/>
    <w:rsid w:val="00BD57A3"/>
    <w:rsid w:val="00BE0423"/>
    <w:rsid w:val="00BE0B5D"/>
    <w:rsid w:val="00BE46A3"/>
    <w:rsid w:val="00BE6640"/>
    <w:rsid w:val="00BF1268"/>
    <w:rsid w:val="00BF61A6"/>
    <w:rsid w:val="00BF6AB4"/>
    <w:rsid w:val="00BF7BD4"/>
    <w:rsid w:val="00C00460"/>
    <w:rsid w:val="00C06CFA"/>
    <w:rsid w:val="00C0784B"/>
    <w:rsid w:val="00C34080"/>
    <w:rsid w:val="00C36147"/>
    <w:rsid w:val="00C46443"/>
    <w:rsid w:val="00C53740"/>
    <w:rsid w:val="00C5573F"/>
    <w:rsid w:val="00C61AEB"/>
    <w:rsid w:val="00C633DC"/>
    <w:rsid w:val="00C70BB9"/>
    <w:rsid w:val="00C74FC8"/>
    <w:rsid w:val="00C80D29"/>
    <w:rsid w:val="00C90911"/>
    <w:rsid w:val="00C925B2"/>
    <w:rsid w:val="00CA6D65"/>
    <w:rsid w:val="00CC4989"/>
    <w:rsid w:val="00CD139F"/>
    <w:rsid w:val="00CD1E20"/>
    <w:rsid w:val="00CD688E"/>
    <w:rsid w:val="00CD70CA"/>
    <w:rsid w:val="00CE0759"/>
    <w:rsid w:val="00CE3B51"/>
    <w:rsid w:val="00CE7574"/>
    <w:rsid w:val="00CF1417"/>
    <w:rsid w:val="00CF27DD"/>
    <w:rsid w:val="00CF394F"/>
    <w:rsid w:val="00CF58CB"/>
    <w:rsid w:val="00D0162A"/>
    <w:rsid w:val="00D03698"/>
    <w:rsid w:val="00D17A7F"/>
    <w:rsid w:val="00D17B8E"/>
    <w:rsid w:val="00D20F50"/>
    <w:rsid w:val="00D243B0"/>
    <w:rsid w:val="00D341F3"/>
    <w:rsid w:val="00D3441B"/>
    <w:rsid w:val="00D4256B"/>
    <w:rsid w:val="00D54915"/>
    <w:rsid w:val="00D54C66"/>
    <w:rsid w:val="00D61D16"/>
    <w:rsid w:val="00D6527C"/>
    <w:rsid w:val="00D6748E"/>
    <w:rsid w:val="00D83B5B"/>
    <w:rsid w:val="00D85A7D"/>
    <w:rsid w:val="00DA183A"/>
    <w:rsid w:val="00DA7D27"/>
    <w:rsid w:val="00DB0C1C"/>
    <w:rsid w:val="00DB33E8"/>
    <w:rsid w:val="00DB392D"/>
    <w:rsid w:val="00DB6748"/>
    <w:rsid w:val="00DB6EC5"/>
    <w:rsid w:val="00DC122F"/>
    <w:rsid w:val="00DC33E3"/>
    <w:rsid w:val="00DD770B"/>
    <w:rsid w:val="00DE46FD"/>
    <w:rsid w:val="00DF2922"/>
    <w:rsid w:val="00E01BCA"/>
    <w:rsid w:val="00E1037B"/>
    <w:rsid w:val="00E131AC"/>
    <w:rsid w:val="00E23F0A"/>
    <w:rsid w:val="00E30AD1"/>
    <w:rsid w:val="00E31329"/>
    <w:rsid w:val="00E36A12"/>
    <w:rsid w:val="00E409E7"/>
    <w:rsid w:val="00E47EDE"/>
    <w:rsid w:val="00E521F9"/>
    <w:rsid w:val="00E52B00"/>
    <w:rsid w:val="00E531B4"/>
    <w:rsid w:val="00E543DF"/>
    <w:rsid w:val="00E61B41"/>
    <w:rsid w:val="00E644BA"/>
    <w:rsid w:val="00E7174B"/>
    <w:rsid w:val="00E850EB"/>
    <w:rsid w:val="00E93A13"/>
    <w:rsid w:val="00E94754"/>
    <w:rsid w:val="00E9769F"/>
    <w:rsid w:val="00E97C3F"/>
    <w:rsid w:val="00EA7A1B"/>
    <w:rsid w:val="00EB5A47"/>
    <w:rsid w:val="00EB7FCD"/>
    <w:rsid w:val="00ED1832"/>
    <w:rsid w:val="00ED6282"/>
    <w:rsid w:val="00ED7E37"/>
    <w:rsid w:val="00EE08EC"/>
    <w:rsid w:val="00EE2283"/>
    <w:rsid w:val="00EE6BCD"/>
    <w:rsid w:val="00EF3597"/>
    <w:rsid w:val="00EF3DF3"/>
    <w:rsid w:val="00F22C25"/>
    <w:rsid w:val="00F35D8A"/>
    <w:rsid w:val="00F41A50"/>
    <w:rsid w:val="00F42396"/>
    <w:rsid w:val="00F60D6F"/>
    <w:rsid w:val="00F74380"/>
    <w:rsid w:val="00F74E5B"/>
    <w:rsid w:val="00F81CA5"/>
    <w:rsid w:val="00F8685E"/>
    <w:rsid w:val="00F911A5"/>
    <w:rsid w:val="00F91F14"/>
    <w:rsid w:val="00FA6050"/>
    <w:rsid w:val="00FA746B"/>
    <w:rsid w:val="00FC78DB"/>
    <w:rsid w:val="00FD167B"/>
    <w:rsid w:val="00FD20CC"/>
    <w:rsid w:val="00FD6C7B"/>
    <w:rsid w:val="00FE114D"/>
    <w:rsid w:val="00FE7646"/>
    <w:rsid w:val="00FF1AD6"/>
    <w:rsid w:val="00FF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F6F1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6F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6F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6F1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F6F14"/>
    <w:rPr>
      <w:color w:val="0000FF"/>
      <w:u w:val="single"/>
    </w:rPr>
  </w:style>
  <w:style w:type="paragraph" w:styleId="ListParagraph">
    <w:name w:val="List Paragraph"/>
    <w:basedOn w:val="Normal"/>
    <w:uiPriority w:val="34"/>
    <w:qFormat/>
    <w:rsid w:val="001F6F14"/>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FA6050"/>
    <w:rPr>
      <w:color w:val="800080" w:themeColor="followedHyperlink"/>
      <w:u w:val="single"/>
    </w:rPr>
  </w:style>
  <w:style w:type="character" w:customStyle="1" w:styleId="UnresolvedMention">
    <w:name w:val="Unresolved Mention"/>
    <w:basedOn w:val="DefaultParagraphFont"/>
    <w:uiPriority w:val="99"/>
    <w:semiHidden/>
    <w:unhideWhenUsed/>
    <w:rsid w:val="00FA6050"/>
    <w:rPr>
      <w:color w:val="605E5C"/>
      <w:shd w:val="clear" w:color="auto" w:fill="E1DFDD"/>
    </w:rPr>
  </w:style>
  <w:style w:type="paragraph" w:styleId="NormalWeb">
    <w:name w:val="Normal (Web)"/>
    <w:basedOn w:val="Normal"/>
    <w:uiPriority w:val="99"/>
    <w:unhideWhenUsed/>
    <w:rsid w:val="00E7174B"/>
    <w:pPr>
      <w:spacing w:before="100" w:beforeAutospacing="1" w:after="100" w:afterAutospacing="1"/>
    </w:pPr>
  </w:style>
  <w:style w:type="paragraph" w:styleId="BalloonText">
    <w:name w:val="Balloon Text"/>
    <w:basedOn w:val="Normal"/>
    <w:link w:val="BalloonTextChar"/>
    <w:uiPriority w:val="99"/>
    <w:semiHidden/>
    <w:unhideWhenUsed/>
    <w:rsid w:val="00BF1268"/>
    <w:rPr>
      <w:rFonts w:ascii="Tahoma" w:hAnsi="Tahoma" w:cs="Tahoma"/>
      <w:sz w:val="16"/>
      <w:szCs w:val="16"/>
    </w:rPr>
  </w:style>
  <w:style w:type="character" w:customStyle="1" w:styleId="BalloonTextChar">
    <w:name w:val="Balloon Text Char"/>
    <w:basedOn w:val="DefaultParagraphFont"/>
    <w:link w:val="BalloonText"/>
    <w:uiPriority w:val="99"/>
    <w:semiHidden/>
    <w:rsid w:val="00BF1268"/>
    <w:rPr>
      <w:rFonts w:ascii="Tahoma" w:eastAsia="Times New Roman" w:hAnsi="Tahoma" w:cs="Tahoma"/>
      <w:sz w:val="16"/>
      <w:szCs w:val="16"/>
      <w:lang w:eastAsia="en-GB"/>
    </w:rPr>
  </w:style>
  <w:style w:type="paragraph" w:customStyle="1" w:styleId="Default">
    <w:name w:val="Default"/>
    <w:rsid w:val="002E7EC7"/>
    <w:pPr>
      <w:autoSpaceDE w:val="0"/>
      <w:autoSpaceDN w:val="0"/>
      <w:adjustRightInd w:val="0"/>
      <w:spacing w:after="0" w:line="240" w:lineRule="auto"/>
    </w:pPr>
    <w:rPr>
      <w:rFonts w:ascii="Architects Daughter" w:hAnsi="Architects Daughter" w:cs="Architects Daughter"/>
      <w:color w:val="000000"/>
      <w:sz w:val="24"/>
      <w:szCs w:val="24"/>
    </w:rPr>
  </w:style>
  <w:style w:type="character" w:customStyle="1" w:styleId="UnresolvedMention3">
    <w:name w:val="Unresolved Mention3"/>
    <w:basedOn w:val="DefaultParagraphFont"/>
    <w:uiPriority w:val="99"/>
    <w:semiHidden/>
    <w:unhideWhenUsed/>
    <w:rsid w:val="006E47E4"/>
    <w:rPr>
      <w:color w:val="605E5C"/>
      <w:shd w:val="clear" w:color="auto" w:fill="E1DFDD"/>
    </w:rPr>
  </w:style>
  <w:style w:type="character" w:styleId="Strong">
    <w:name w:val="Strong"/>
    <w:basedOn w:val="DefaultParagraphFont"/>
    <w:uiPriority w:val="22"/>
    <w:qFormat/>
    <w:rsid w:val="00616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F6F1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6F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6F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6F1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F6F14"/>
    <w:rPr>
      <w:color w:val="0000FF"/>
      <w:u w:val="single"/>
    </w:rPr>
  </w:style>
  <w:style w:type="paragraph" w:styleId="ListParagraph">
    <w:name w:val="List Paragraph"/>
    <w:basedOn w:val="Normal"/>
    <w:uiPriority w:val="34"/>
    <w:qFormat/>
    <w:rsid w:val="001F6F14"/>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FA6050"/>
    <w:rPr>
      <w:color w:val="800080" w:themeColor="followedHyperlink"/>
      <w:u w:val="single"/>
    </w:rPr>
  </w:style>
  <w:style w:type="character" w:customStyle="1" w:styleId="UnresolvedMention">
    <w:name w:val="Unresolved Mention"/>
    <w:basedOn w:val="DefaultParagraphFont"/>
    <w:uiPriority w:val="99"/>
    <w:semiHidden/>
    <w:unhideWhenUsed/>
    <w:rsid w:val="00FA6050"/>
    <w:rPr>
      <w:color w:val="605E5C"/>
      <w:shd w:val="clear" w:color="auto" w:fill="E1DFDD"/>
    </w:rPr>
  </w:style>
  <w:style w:type="paragraph" w:styleId="NormalWeb">
    <w:name w:val="Normal (Web)"/>
    <w:basedOn w:val="Normal"/>
    <w:uiPriority w:val="99"/>
    <w:unhideWhenUsed/>
    <w:rsid w:val="00E7174B"/>
    <w:pPr>
      <w:spacing w:before="100" w:beforeAutospacing="1" w:after="100" w:afterAutospacing="1"/>
    </w:pPr>
  </w:style>
  <w:style w:type="paragraph" w:styleId="BalloonText">
    <w:name w:val="Balloon Text"/>
    <w:basedOn w:val="Normal"/>
    <w:link w:val="BalloonTextChar"/>
    <w:uiPriority w:val="99"/>
    <w:semiHidden/>
    <w:unhideWhenUsed/>
    <w:rsid w:val="00BF1268"/>
    <w:rPr>
      <w:rFonts w:ascii="Tahoma" w:hAnsi="Tahoma" w:cs="Tahoma"/>
      <w:sz w:val="16"/>
      <w:szCs w:val="16"/>
    </w:rPr>
  </w:style>
  <w:style w:type="character" w:customStyle="1" w:styleId="BalloonTextChar">
    <w:name w:val="Balloon Text Char"/>
    <w:basedOn w:val="DefaultParagraphFont"/>
    <w:link w:val="BalloonText"/>
    <w:uiPriority w:val="99"/>
    <w:semiHidden/>
    <w:rsid w:val="00BF1268"/>
    <w:rPr>
      <w:rFonts w:ascii="Tahoma" w:eastAsia="Times New Roman" w:hAnsi="Tahoma" w:cs="Tahoma"/>
      <w:sz w:val="16"/>
      <w:szCs w:val="16"/>
      <w:lang w:eastAsia="en-GB"/>
    </w:rPr>
  </w:style>
  <w:style w:type="paragraph" w:customStyle="1" w:styleId="Default">
    <w:name w:val="Default"/>
    <w:rsid w:val="002E7EC7"/>
    <w:pPr>
      <w:autoSpaceDE w:val="0"/>
      <w:autoSpaceDN w:val="0"/>
      <w:adjustRightInd w:val="0"/>
      <w:spacing w:after="0" w:line="240" w:lineRule="auto"/>
    </w:pPr>
    <w:rPr>
      <w:rFonts w:ascii="Architects Daughter" w:hAnsi="Architects Daughter" w:cs="Architects Daughter"/>
      <w:color w:val="000000"/>
      <w:sz w:val="24"/>
      <w:szCs w:val="24"/>
    </w:rPr>
  </w:style>
  <w:style w:type="character" w:customStyle="1" w:styleId="UnresolvedMention3">
    <w:name w:val="Unresolved Mention3"/>
    <w:basedOn w:val="DefaultParagraphFont"/>
    <w:uiPriority w:val="99"/>
    <w:semiHidden/>
    <w:unhideWhenUsed/>
    <w:rsid w:val="006E47E4"/>
    <w:rPr>
      <w:color w:val="605E5C"/>
      <w:shd w:val="clear" w:color="auto" w:fill="E1DFDD"/>
    </w:rPr>
  </w:style>
  <w:style w:type="character" w:styleId="Strong">
    <w:name w:val="Strong"/>
    <w:basedOn w:val="DefaultParagraphFont"/>
    <w:uiPriority w:val="22"/>
    <w:qFormat/>
    <w:rsid w:val="00616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3691">
      <w:bodyDiv w:val="1"/>
      <w:marLeft w:val="0"/>
      <w:marRight w:val="0"/>
      <w:marTop w:val="0"/>
      <w:marBottom w:val="0"/>
      <w:divBdr>
        <w:top w:val="none" w:sz="0" w:space="0" w:color="auto"/>
        <w:left w:val="none" w:sz="0" w:space="0" w:color="auto"/>
        <w:bottom w:val="none" w:sz="0" w:space="0" w:color="auto"/>
        <w:right w:val="none" w:sz="0" w:space="0" w:color="auto"/>
      </w:divBdr>
    </w:div>
    <w:div w:id="224414136">
      <w:bodyDiv w:val="1"/>
      <w:marLeft w:val="0"/>
      <w:marRight w:val="0"/>
      <w:marTop w:val="0"/>
      <w:marBottom w:val="0"/>
      <w:divBdr>
        <w:top w:val="none" w:sz="0" w:space="0" w:color="auto"/>
        <w:left w:val="none" w:sz="0" w:space="0" w:color="auto"/>
        <w:bottom w:val="none" w:sz="0" w:space="0" w:color="auto"/>
        <w:right w:val="none" w:sz="0" w:space="0" w:color="auto"/>
      </w:divBdr>
      <w:divsChild>
        <w:div w:id="792097401">
          <w:marLeft w:val="-6188"/>
          <w:marRight w:val="0"/>
          <w:marTop w:val="450"/>
          <w:marBottom w:val="0"/>
          <w:divBdr>
            <w:top w:val="none" w:sz="0" w:space="0" w:color="auto"/>
            <w:left w:val="none" w:sz="0" w:space="0" w:color="auto"/>
            <w:bottom w:val="none" w:sz="0" w:space="0" w:color="auto"/>
            <w:right w:val="none" w:sz="0" w:space="0" w:color="auto"/>
          </w:divBdr>
        </w:div>
        <w:div w:id="1259604739">
          <w:marLeft w:val="0"/>
          <w:marRight w:val="0"/>
          <w:marTop w:val="480"/>
          <w:marBottom w:val="0"/>
          <w:divBdr>
            <w:top w:val="none" w:sz="0" w:space="0" w:color="auto"/>
            <w:left w:val="none" w:sz="0" w:space="0" w:color="auto"/>
            <w:bottom w:val="none" w:sz="0" w:space="0" w:color="auto"/>
            <w:right w:val="none" w:sz="0" w:space="0" w:color="auto"/>
          </w:divBdr>
        </w:div>
      </w:divsChild>
    </w:div>
    <w:div w:id="260335138">
      <w:bodyDiv w:val="1"/>
      <w:marLeft w:val="0"/>
      <w:marRight w:val="0"/>
      <w:marTop w:val="0"/>
      <w:marBottom w:val="0"/>
      <w:divBdr>
        <w:top w:val="none" w:sz="0" w:space="0" w:color="auto"/>
        <w:left w:val="none" w:sz="0" w:space="0" w:color="auto"/>
        <w:bottom w:val="none" w:sz="0" w:space="0" w:color="auto"/>
        <w:right w:val="none" w:sz="0" w:space="0" w:color="auto"/>
      </w:divBdr>
      <w:divsChild>
        <w:div w:id="246230276">
          <w:marLeft w:val="0"/>
          <w:marRight w:val="0"/>
          <w:marTop w:val="0"/>
          <w:marBottom w:val="0"/>
          <w:divBdr>
            <w:top w:val="none" w:sz="0" w:space="0" w:color="auto"/>
            <w:left w:val="none" w:sz="0" w:space="0" w:color="auto"/>
            <w:bottom w:val="none" w:sz="0" w:space="0" w:color="auto"/>
            <w:right w:val="none" w:sz="0" w:space="0" w:color="auto"/>
          </w:divBdr>
          <w:divsChild>
            <w:div w:id="1058699303">
              <w:marLeft w:val="0"/>
              <w:marRight w:val="0"/>
              <w:marTop w:val="0"/>
              <w:marBottom w:val="0"/>
              <w:divBdr>
                <w:top w:val="none" w:sz="0" w:space="0" w:color="auto"/>
                <w:left w:val="none" w:sz="0" w:space="0" w:color="auto"/>
                <w:bottom w:val="none" w:sz="0" w:space="0" w:color="auto"/>
                <w:right w:val="none" w:sz="0" w:space="0" w:color="auto"/>
              </w:divBdr>
              <w:divsChild>
                <w:div w:id="8410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5385">
      <w:bodyDiv w:val="1"/>
      <w:marLeft w:val="0"/>
      <w:marRight w:val="0"/>
      <w:marTop w:val="0"/>
      <w:marBottom w:val="0"/>
      <w:divBdr>
        <w:top w:val="none" w:sz="0" w:space="0" w:color="auto"/>
        <w:left w:val="none" w:sz="0" w:space="0" w:color="auto"/>
        <w:bottom w:val="none" w:sz="0" w:space="0" w:color="auto"/>
        <w:right w:val="none" w:sz="0" w:space="0" w:color="auto"/>
      </w:divBdr>
      <w:divsChild>
        <w:div w:id="842932460">
          <w:marLeft w:val="0"/>
          <w:marRight w:val="0"/>
          <w:marTop w:val="0"/>
          <w:marBottom w:val="0"/>
          <w:divBdr>
            <w:top w:val="none" w:sz="0" w:space="0" w:color="auto"/>
            <w:left w:val="none" w:sz="0" w:space="0" w:color="auto"/>
            <w:bottom w:val="none" w:sz="0" w:space="0" w:color="auto"/>
            <w:right w:val="none" w:sz="0" w:space="0" w:color="auto"/>
          </w:divBdr>
          <w:divsChild>
            <w:div w:id="1631010778">
              <w:marLeft w:val="0"/>
              <w:marRight w:val="0"/>
              <w:marTop w:val="0"/>
              <w:marBottom w:val="0"/>
              <w:divBdr>
                <w:top w:val="none" w:sz="0" w:space="0" w:color="auto"/>
                <w:left w:val="none" w:sz="0" w:space="0" w:color="auto"/>
                <w:bottom w:val="none" w:sz="0" w:space="0" w:color="auto"/>
                <w:right w:val="none" w:sz="0" w:space="0" w:color="auto"/>
              </w:divBdr>
              <w:divsChild>
                <w:div w:id="974523831">
                  <w:marLeft w:val="0"/>
                  <w:marRight w:val="0"/>
                  <w:marTop w:val="0"/>
                  <w:marBottom w:val="0"/>
                  <w:divBdr>
                    <w:top w:val="none" w:sz="0" w:space="0" w:color="auto"/>
                    <w:left w:val="none" w:sz="0" w:space="0" w:color="auto"/>
                    <w:bottom w:val="none" w:sz="0" w:space="0" w:color="auto"/>
                    <w:right w:val="none" w:sz="0" w:space="0" w:color="auto"/>
                  </w:divBdr>
                  <w:divsChild>
                    <w:div w:id="1989704524">
                      <w:marLeft w:val="0"/>
                      <w:marRight w:val="0"/>
                      <w:marTop w:val="0"/>
                      <w:marBottom w:val="0"/>
                      <w:divBdr>
                        <w:top w:val="none" w:sz="0" w:space="0" w:color="auto"/>
                        <w:left w:val="none" w:sz="0" w:space="0" w:color="auto"/>
                        <w:bottom w:val="none" w:sz="0" w:space="0" w:color="auto"/>
                        <w:right w:val="none" w:sz="0" w:space="0" w:color="auto"/>
                      </w:divBdr>
                    </w:div>
                  </w:divsChild>
                </w:div>
                <w:div w:id="1301573490">
                  <w:marLeft w:val="0"/>
                  <w:marRight w:val="0"/>
                  <w:marTop w:val="0"/>
                  <w:marBottom w:val="0"/>
                  <w:divBdr>
                    <w:top w:val="none" w:sz="0" w:space="0" w:color="auto"/>
                    <w:left w:val="none" w:sz="0" w:space="0" w:color="auto"/>
                    <w:bottom w:val="none" w:sz="0" w:space="0" w:color="auto"/>
                    <w:right w:val="none" w:sz="0" w:space="0" w:color="auto"/>
                  </w:divBdr>
                  <w:divsChild>
                    <w:div w:id="948779728">
                      <w:marLeft w:val="0"/>
                      <w:marRight w:val="0"/>
                      <w:marTop w:val="0"/>
                      <w:marBottom w:val="0"/>
                      <w:divBdr>
                        <w:top w:val="none" w:sz="0" w:space="0" w:color="auto"/>
                        <w:left w:val="none" w:sz="0" w:space="0" w:color="auto"/>
                        <w:bottom w:val="none" w:sz="0" w:space="0" w:color="auto"/>
                        <w:right w:val="none" w:sz="0" w:space="0" w:color="auto"/>
                      </w:divBdr>
                    </w:div>
                  </w:divsChild>
                </w:div>
                <w:div w:id="1607956971">
                  <w:marLeft w:val="0"/>
                  <w:marRight w:val="0"/>
                  <w:marTop w:val="0"/>
                  <w:marBottom w:val="0"/>
                  <w:divBdr>
                    <w:top w:val="none" w:sz="0" w:space="0" w:color="auto"/>
                    <w:left w:val="none" w:sz="0" w:space="0" w:color="auto"/>
                    <w:bottom w:val="none" w:sz="0" w:space="0" w:color="auto"/>
                    <w:right w:val="none" w:sz="0" w:space="0" w:color="auto"/>
                  </w:divBdr>
                  <w:divsChild>
                    <w:div w:id="21229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62434">
      <w:bodyDiv w:val="1"/>
      <w:marLeft w:val="0"/>
      <w:marRight w:val="0"/>
      <w:marTop w:val="0"/>
      <w:marBottom w:val="0"/>
      <w:divBdr>
        <w:top w:val="none" w:sz="0" w:space="0" w:color="auto"/>
        <w:left w:val="none" w:sz="0" w:space="0" w:color="auto"/>
        <w:bottom w:val="none" w:sz="0" w:space="0" w:color="auto"/>
        <w:right w:val="none" w:sz="0" w:space="0" w:color="auto"/>
      </w:divBdr>
      <w:divsChild>
        <w:div w:id="1414206356">
          <w:marLeft w:val="0"/>
          <w:marRight w:val="0"/>
          <w:marTop w:val="0"/>
          <w:marBottom w:val="0"/>
          <w:divBdr>
            <w:top w:val="none" w:sz="0" w:space="0" w:color="auto"/>
            <w:left w:val="none" w:sz="0" w:space="0" w:color="auto"/>
            <w:bottom w:val="none" w:sz="0" w:space="0" w:color="auto"/>
            <w:right w:val="none" w:sz="0" w:space="0" w:color="auto"/>
          </w:divBdr>
          <w:divsChild>
            <w:div w:id="1271161688">
              <w:marLeft w:val="0"/>
              <w:marRight w:val="0"/>
              <w:marTop w:val="0"/>
              <w:marBottom w:val="0"/>
              <w:divBdr>
                <w:top w:val="none" w:sz="0" w:space="0" w:color="auto"/>
                <w:left w:val="none" w:sz="0" w:space="0" w:color="auto"/>
                <w:bottom w:val="none" w:sz="0" w:space="0" w:color="auto"/>
                <w:right w:val="none" w:sz="0" w:space="0" w:color="auto"/>
              </w:divBdr>
              <w:divsChild>
                <w:div w:id="13145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817">
      <w:bodyDiv w:val="1"/>
      <w:marLeft w:val="0"/>
      <w:marRight w:val="0"/>
      <w:marTop w:val="0"/>
      <w:marBottom w:val="0"/>
      <w:divBdr>
        <w:top w:val="none" w:sz="0" w:space="0" w:color="auto"/>
        <w:left w:val="none" w:sz="0" w:space="0" w:color="auto"/>
        <w:bottom w:val="none" w:sz="0" w:space="0" w:color="auto"/>
        <w:right w:val="none" w:sz="0" w:space="0" w:color="auto"/>
      </w:divBdr>
    </w:div>
    <w:div w:id="1069110731">
      <w:bodyDiv w:val="1"/>
      <w:marLeft w:val="0"/>
      <w:marRight w:val="0"/>
      <w:marTop w:val="0"/>
      <w:marBottom w:val="0"/>
      <w:divBdr>
        <w:top w:val="none" w:sz="0" w:space="0" w:color="auto"/>
        <w:left w:val="none" w:sz="0" w:space="0" w:color="auto"/>
        <w:bottom w:val="none" w:sz="0" w:space="0" w:color="auto"/>
        <w:right w:val="none" w:sz="0" w:space="0" w:color="auto"/>
      </w:divBdr>
    </w:div>
    <w:div w:id="1072317182">
      <w:bodyDiv w:val="1"/>
      <w:marLeft w:val="0"/>
      <w:marRight w:val="0"/>
      <w:marTop w:val="0"/>
      <w:marBottom w:val="0"/>
      <w:divBdr>
        <w:top w:val="none" w:sz="0" w:space="0" w:color="auto"/>
        <w:left w:val="none" w:sz="0" w:space="0" w:color="auto"/>
        <w:bottom w:val="none" w:sz="0" w:space="0" w:color="auto"/>
        <w:right w:val="none" w:sz="0" w:space="0" w:color="auto"/>
      </w:divBdr>
      <w:divsChild>
        <w:div w:id="1253322173">
          <w:marLeft w:val="0"/>
          <w:marRight w:val="0"/>
          <w:marTop w:val="0"/>
          <w:marBottom w:val="0"/>
          <w:divBdr>
            <w:top w:val="none" w:sz="0" w:space="0" w:color="auto"/>
            <w:left w:val="none" w:sz="0" w:space="0" w:color="auto"/>
            <w:bottom w:val="none" w:sz="0" w:space="0" w:color="auto"/>
            <w:right w:val="none" w:sz="0" w:space="0" w:color="auto"/>
          </w:divBdr>
          <w:divsChild>
            <w:div w:id="311983874">
              <w:marLeft w:val="0"/>
              <w:marRight w:val="0"/>
              <w:marTop w:val="0"/>
              <w:marBottom w:val="0"/>
              <w:divBdr>
                <w:top w:val="none" w:sz="0" w:space="0" w:color="auto"/>
                <w:left w:val="none" w:sz="0" w:space="0" w:color="auto"/>
                <w:bottom w:val="none" w:sz="0" w:space="0" w:color="auto"/>
                <w:right w:val="none" w:sz="0" w:space="0" w:color="auto"/>
              </w:divBdr>
              <w:divsChild>
                <w:div w:id="1530416665">
                  <w:marLeft w:val="0"/>
                  <w:marRight w:val="0"/>
                  <w:marTop w:val="0"/>
                  <w:marBottom w:val="0"/>
                  <w:divBdr>
                    <w:top w:val="none" w:sz="0" w:space="0" w:color="auto"/>
                    <w:left w:val="none" w:sz="0" w:space="0" w:color="auto"/>
                    <w:bottom w:val="none" w:sz="0" w:space="0" w:color="auto"/>
                    <w:right w:val="none" w:sz="0" w:space="0" w:color="auto"/>
                  </w:divBdr>
                </w:div>
                <w:div w:id="887573656">
                  <w:marLeft w:val="0"/>
                  <w:marRight w:val="0"/>
                  <w:marTop w:val="0"/>
                  <w:marBottom w:val="0"/>
                  <w:divBdr>
                    <w:top w:val="none" w:sz="0" w:space="0" w:color="auto"/>
                    <w:left w:val="none" w:sz="0" w:space="0" w:color="auto"/>
                    <w:bottom w:val="none" w:sz="0" w:space="0" w:color="auto"/>
                    <w:right w:val="none" w:sz="0" w:space="0" w:color="auto"/>
                  </w:divBdr>
                </w:div>
              </w:divsChild>
            </w:div>
            <w:div w:id="219678647">
              <w:marLeft w:val="0"/>
              <w:marRight w:val="0"/>
              <w:marTop w:val="0"/>
              <w:marBottom w:val="0"/>
              <w:divBdr>
                <w:top w:val="none" w:sz="0" w:space="0" w:color="auto"/>
                <w:left w:val="none" w:sz="0" w:space="0" w:color="auto"/>
                <w:bottom w:val="none" w:sz="0" w:space="0" w:color="auto"/>
                <w:right w:val="none" w:sz="0" w:space="0" w:color="auto"/>
              </w:divBdr>
              <w:divsChild>
                <w:div w:id="609509863">
                  <w:marLeft w:val="0"/>
                  <w:marRight w:val="0"/>
                  <w:marTop w:val="0"/>
                  <w:marBottom w:val="0"/>
                  <w:divBdr>
                    <w:top w:val="none" w:sz="0" w:space="0" w:color="auto"/>
                    <w:left w:val="none" w:sz="0" w:space="0" w:color="auto"/>
                    <w:bottom w:val="none" w:sz="0" w:space="0" w:color="auto"/>
                    <w:right w:val="none" w:sz="0" w:space="0" w:color="auto"/>
                  </w:divBdr>
                </w:div>
              </w:divsChild>
            </w:div>
            <w:div w:id="2033144489">
              <w:marLeft w:val="0"/>
              <w:marRight w:val="0"/>
              <w:marTop w:val="0"/>
              <w:marBottom w:val="0"/>
              <w:divBdr>
                <w:top w:val="none" w:sz="0" w:space="0" w:color="auto"/>
                <w:left w:val="none" w:sz="0" w:space="0" w:color="auto"/>
                <w:bottom w:val="none" w:sz="0" w:space="0" w:color="auto"/>
                <w:right w:val="none" w:sz="0" w:space="0" w:color="auto"/>
              </w:divBdr>
              <w:divsChild>
                <w:div w:id="1184973882">
                  <w:marLeft w:val="0"/>
                  <w:marRight w:val="0"/>
                  <w:marTop w:val="0"/>
                  <w:marBottom w:val="0"/>
                  <w:divBdr>
                    <w:top w:val="none" w:sz="0" w:space="0" w:color="auto"/>
                    <w:left w:val="none" w:sz="0" w:space="0" w:color="auto"/>
                    <w:bottom w:val="none" w:sz="0" w:space="0" w:color="auto"/>
                    <w:right w:val="none" w:sz="0" w:space="0" w:color="auto"/>
                  </w:divBdr>
                  <w:divsChild>
                    <w:div w:id="74939015">
                      <w:marLeft w:val="0"/>
                      <w:marRight w:val="0"/>
                      <w:marTop w:val="0"/>
                      <w:marBottom w:val="0"/>
                      <w:divBdr>
                        <w:top w:val="none" w:sz="0" w:space="0" w:color="auto"/>
                        <w:left w:val="none" w:sz="0" w:space="0" w:color="auto"/>
                        <w:bottom w:val="none" w:sz="0" w:space="0" w:color="auto"/>
                        <w:right w:val="none" w:sz="0" w:space="0" w:color="auto"/>
                      </w:divBdr>
                    </w:div>
                  </w:divsChild>
                </w:div>
                <w:div w:id="1829445155">
                  <w:marLeft w:val="0"/>
                  <w:marRight w:val="0"/>
                  <w:marTop w:val="0"/>
                  <w:marBottom w:val="0"/>
                  <w:divBdr>
                    <w:top w:val="none" w:sz="0" w:space="0" w:color="auto"/>
                    <w:left w:val="none" w:sz="0" w:space="0" w:color="auto"/>
                    <w:bottom w:val="none" w:sz="0" w:space="0" w:color="auto"/>
                    <w:right w:val="none" w:sz="0" w:space="0" w:color="auto"/>
                  </w:divBdr>
                  <w:divsChild>
                    <w:div w:id="2105952230">
                      <w:marLeft w:val="0"/>
                      <w:marRight w:val="0"/>
                      <w:marTop w:val="0"/>
                      <w:marBottom w:val="0"/>
                      <w:divBdr>
                        <w:top w:val="none" w:sz="0" w:space="0" w:color="auto"/>
                        <w:left w:val="none" w:sz="0" w:space="0" w:color="auto"/>
                        <w:bottom w:val="none" w:sz="0" w:space="0" w:color="auto"/>
                        <w:right w:val="none" w:sz="0" w:space="0" w:color="auto"/>
                      </w:divBdr>
                    </w:div>
                  </w:divsChild>
                </w:div>
                <w:div w:id="623585207">
                  <w:marLeft w:val="0"/>
                  <w:marRight w:val="0"/>
                  <w:marTop w:val="0"/>
                  <w:marBottom w:val="0"/>
                  <w:divBdr>
                    <w:top w:val="none" w:sz="0" w:space="0" w:color="auto"/>
                    <w:left w:val="none" w:sz="0" w:space="0" w:color="auto"/>
                    <w:bottom w:val="none" w:sz="0" w:space="0" w:color="auto"/>
                    <w:right w:val="none" w:sz="0" w:space="0" w:color="auto"/>
                  </w:divBdr>
                  <w:divsChild>
                    <w:div w:id="1176575152">
                      <w:marLeft w:val="0"/>
                      <w:marRight w:val="0"/>
                      <w:marTop w:val="0"/>
                      <w:marBottom w:val="0"/>
                      <w:divBdr>
                        <w:top w:val="none" w:sz="0" w:space="0" w:color="auto"/>
                        <w:left w:val="none" w:sz="0" w:space="0" w:color="auto"/>
                        <w:bottom w:val="none" w:sz="0" w:space="0" w:color="auto"/>
                        <w:right w:val="none" w:sz="0" w:space="0" w:color="auto"/>
                      </w:divBdr>
                    </w:div>
                  </w:divsChild>
                </w:div>
                <w:div w:id="1985038267">
                  <w:marLeft w:val="0"/>
                  <w:marRight w:val="0"/>
                  <w:marTop w:val="0"/>
                  <w:marBottom w:val="0"/>
                  <w:divBdr>
                    <w:top w:val="none" w:sz="0" w:space="0" w:color="auto"/>
                    <w:left w:val="none" w:sz="0" w:space="0" w:color="auto"/>
                    <w:bottom w:val="none" w:sz="0" w:space="0" w:color="auto"/>
                    <w:right w:val="none" w:sz="0" w:space="0" w:color="auto"/>
                  </w:divBdr>
                  <w:divsChild>
                    <w:div w:id="1031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5883">
      <w:bodyDiv w:val="1"/>
      <w:marLeft w:val="0"/>
      <w:marRight w:val="0"/>
      <w:marTop w:val="0"/>
      <w:marBottom w:val="0"/>
      <w:divBdr>
        <w:top w:val="none" w:sz="0" w:space="0" w:color="auto"/>
        <w:left w:val="none" w:sz="0" w:space="0" w:color="auto"/>
        <w:bottom w:val="none" w:sz="0" w:space="0" w:color="auto"/>
        <w:right w:val="none" w:sz="0" w:space="0" w:color="auto"/>
      </w:divBdr>
      <w:divsChild>
        <w:div w:id="1529028418">
          <w:marLeft w:val="0"/>
          <w:marRight w:val="0"/>
          <w:marTop w:val="0"/>
          <w:marBottom w:val="0"/>
          <w:divBdr>
            <w:top w:val="none" w:sz="0" w:space="0" w:color="auto"/>
            <w:left w:val="none" w:sz="0" w:space="0" w:color="auto"/>
            <w:bottom w:val="none" w:sz="0" w:space="0" w:color="auto"/>
            <w:right w:val="none" w:sz="0" w:space="0" w:color="auto"/>
          </w:divBdr>
          <w:divsChild>
            <w:div w:id="481315137">
              <w:marLeft w:val="0"/>
              <w:marRight w:val="0"/>
              <w:marTop w:val="0"/>
              <w:marBottom w:val="0"/>
              <w:divBdr>
                <w:top w:val="none" w:sz="0" w:space="0" w:color="auto"/>
                <w:left w:val="none" w:sz="0" w:space="0" w:color="auto"/>
                <w:bottom w:val="none" w:sz="0" w:space="0" w:color="auto"/>
                <w:right w:val="none" w:sz="0" w:space="0" w:color="auto"/>
              </w:divBdr>
              <w:divsChild>
                <w:div w:id="3866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70726">
      <w:bodyDiv w:val="1"/>
      <w:marLeft w:val="0"/>
      <w:marRight w:val="0"/>
      <w:marTop w:val="0"/>
      <w:marBottom w:val="0"/>
      <w:divBdr>
        <w:top w:val="none" w:sz="0" w:space="0" w:color="auto"/>
        <w:left w:val="none" w:sz="0" w:space="0" w:color="auto"/>
        <w:bottom w:val="none" w:sz="0" w:space="0" w:color="auto"/>
        <w:right w:val="none" w:sz="0" w:space="0" w:color="auto"/>
      </w:divBdr>
      <w:divsChild>
        <w:div w:id="708187673">
          <w:marLeft w:val="0"/>
          <w:marRight w:val="0"/>
          <w:marTop w:val="0"/>
          <w:marBottom w:val="0"/>
          <w:divBdr>
            <w:top w:val="none" w:sz="0" w:space="0" w:color="auto"/>
            <w:left w:val="none" w:sz="0" w:space="0" w:color="auto"/>
            <w:bottom w:val="none" w:sz="0" w:space="0" w:color="auto"/>
            <w:right w:val="none" w:sz="0" w:space="0" w:color="auto"/>
          </w:divBdr>
          <w:divsChild>
            <w:div w:id="722946351">
              <w:marLeft w:val="0"/>
              <w:marRight w:val="0"/>
              <w:marTop w:val="0"/>
              <w:marBottom w:val="0"/>
              <w:divBdr>
                <w:top w:val="none" w:sz="0" w:space="0" w:color="auto"/>
                <w:left w:val="none" w:sz="0" w:space="0" w:color="auto"/>
                <w:bottom w:val="none" w:sz="0" w:space="0" w:color="auto"/>
                <w:right w:val="none" w:sz="0" w:space="0" w:color="auto"/>
              </w:divBdr>
              <w:divsChild>
                <w:div w:id="10863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7656">
      <w:bodyDiv w:val="1"/>
      <w:marLeft w:val="0"/>
      <w:marRight w:val="0"/>
      <w:marTop w:val="0"/>
      <w:marBottom w:val="0"/>
      <w:divBdr>
        <w:top w:val="none" w:sz="0" w:space="0" w:color="auto"/>
        <w:left w:val="none" w:sz="0" w:space="0" w:color="auto"/>
        <w:bottom w:val="none" w:sz="0" w:space="0" w:color="auto"/>
        <w:right w:val="none" w:sz="0" w:space="0" w:color="auto"/>
      </w:divBdr>
      <w:divsChild>
        <w:div w:id="1560557474">
          <w:marLeft w:val="0"/>
          <w:marRight w:val="0"/>
          <w:marTop w:val="0"/>
          <w:marBottom w:val="0"/>
          <w:divBdr>
            <w:top w:val="none" w:sz="0" w:space="0" w:color="auto"/>
            <w:left w:val="none" w:sz="0" w:space="0" w:color="auto"/>
            <w:bottom w:val="none" w:sz="0" w:space="0" w:color="auto"/>
            <w:right w:val="none" w:sz="0" w:space="0" w:color="auto"/>
          </w:divBdr>
          <w:divsChild>
            <w:div w:id="1549759595">
              <w:marLeft w:val="0"/>
              <w:marRight w:val="0"/>
              <w:marTop w:val="0"/>
              <w:marBottom w:val="0"/>
              <w:divBdr>
                <w:top w:val="none" w:sz="0" w:space="0" w:color="auto"/>
                <w:left w:val="none" w:sz="0" w:space="0" w:color="auto"/>
                <w:bottom w:val="none" w:sz="0" w:space="0" w:color="auto"/>
                <w:right w:val="none" w:sz="0" w:space="0" w:color="auto"/>
              </w:divBdr>
              <w:divsChild>
                <w:div w:id="113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9469">
      <w:bodyDiv w:val="1"/>
      <w:marLeft w:val="0"/>
      <w:marRight w:val="0"/>
      <w:marTop w:val="0"/>
      <w:marBottom w:val="0"/>
      <w:divBdr>
        <w:top w:val="none" w:sz="0" w:space="0" w:color="auto"/>
        <w:left w:val="none" w:sz="0" w:space="0" w:color="auto"/>
        <w:bottom w:val="none" w:sz="0" w:space="0" w:color="auto"/>
        <w:right w:val="none" w:sz="0" w:space="0" w:color="auto"/>
      </w:divBdr>
    </w:div>
    <w:div w:id="1404832195">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16194176">
      <w:bodyDiv w:val="1"/>
      <w:marLeft w:val="0"/>
      <w:marRight w:val="0"/>
      <w:marTop w:val="0"/>
      <w:marBottom w:val="0"/>
      <w:divBdr>
        <w:top w:val="none" w:sz="0" w:space="0" w:color="auto"/>
        <w:left w:val="none" w:sz="0" w:space="0" w:color="auto"/>
        <w:bottom w:val="none" w:sz="0" w:space="0" w:color="auto"/>
        <w:right w:val="none" w:sz="0" w:space="0" w:color="auto"/>
      </w:divBdr>
    </w:div>
    <w:div w:id="1533299534">
      <w:bodyDiv w:val="1"/>
      <w:marLeft w:val="0"/>
      <w:marRight w:val="0"/>
      <w:marTop w:val="0"/>
      <w:marBottom w:val="0"/>
      <w:divBdr>
        <w:top w:val="none" w:sz="0" w:space="0" w:color="auto"/>
        <w:left w:val="none" w:sz="0" w:space="0" w:color="auto"/>
        <w:bottom w:val="none" w:sz="0" w:space="0" w:color="auto"/>
        <w:right w:val="none" w:sz="0" w:space="0" w:color="auto"/>
      </w:divBdr>
    </w:div>
    <w:div w:id="1552230127">
      <w:bodyDiv w:val="1"/>
      <w:marLeft w:val="0"/>
      <w:marRight w:val="0"/>
      <w:marTop w:val="0"/>
      <w:marBottom w:val="0"/>
      <w:divBdr>
        <w:top w:val="none" w:sz="0" w:space="0" w:color="auto"/>
        <w:left w:val="none" w:sz="0" w:space="0" w:color="auto"/>
        <w:bottom w:val="none" w:sz="0" w:space="0" w:color="auto"/>
        <w:right w:val="none" w:sz="0" w:space="0" w:color="auto"/>
      </w:divBdr>
      <w:divsChild>
        <w:div w:id="885874614">
          <w:marLeft w:val="0"/>
          <w:marRight w:val="0"/>
          <w:marTop w:val="0"/>
          <w:marBottom w:val="0"/>
          <w:divBdr>
            <w:top w:val="none" w:sz="0" w:space="0" w:color="auto"/>
            <w:left w:val="none" w:sz="0" w:space="0" w:color="auto"/>
            <w:bottom w:val="none" w:sz="0" w:space="0" w:color="auto"/>
            <w:right w:val="none" w:sz="0" w:space="0" w:color="auto"/>
          </w:divBdr>
          <w:divsChild>
            <w:div w:id="2077437980">
              <w:marLeft w:val="0"/>
              <w:marRight w:val="0"/>
              <w:marTop w:val="0"/>
              <w:marBottom w:val="0"/>
              <w:divBdr>
                <w:top w:val="none" w:sz="0" w:space="0" w:color="auto"/>
                <w:left w:val="none" w:sz="0" w:space="0" w:color="auto"/>
                <w:bottom w:val="none" w:sz="0" w:space="0" w:color="auto"/>
                <w:right w:val="none" w:sz="0" w:space="0" w:color="auto"/>
              </w:divBdr>
              <w:divsChild>
                <w:div w:id="16622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0825">
      <w:bodyDiv w:val="1"/>
      <w:marLeft w:val="0"/>
      <w:marRight w:val="0"/>
      <w:marTop w:val="0"/>
      <w:marBottom w:val="0"/>
      <w:divBdr>
        <w:top w:val="none" w:sz="0" w:space="0" w:color="auto"/>
        <w:left w:val="none" w:sz="0" w:space="0" w:color="auto"/>
        <w:bottom w:val="none" w:sz="0" w:space="0" w:color="auto"/>
        <w:right w:val="none" w:sz="0" w:space="0" w:color="auto"/>
      </w:divBdr>
    </w:div>
    <w:div w:id="1766223331">
      <w:bodyDiv w:val="1"/>
      <w:marLeft w:val="0"/>
      <w:marRight w:val="0"/>
      <w:marTop w:val="0"/>
      <w:marBottom w:val="0"/>
      <w:divBdr>
        <w:top w:val="none" w:sz="0" w:space="0" w:color="auto"/>
        <w:left w:val="none" w:sz="0" w:space="0" w:color="auto"/>
        <w:bottom w:val="none" w:sz="0" w:space="0" w:color="auto"/>
        <w:right w:val="none" w:sz="0" w:space="0" w:color="auto"/>
      </w:divBdr>
    </w:div>
    <w:div w:id="1843467444">
      <w:bodyDiv w:val="1"/>
      <w:marLeft w:val="0"/>
      <w:marRight w:val="0"/>
      <w:marTop w:val="0"/>
      <w:marBottom w:val="0"/>
      <w:divBdr>
        <w:top w:val="none" w:sz="0" w:space="0" w:color="auto"/>
        <w:left w:val="none" w:sz="0" w:space="0" w:color="auto"/>
        <w:bottom w:val="none" w:sz="0" w:space="0" w:color="auto"/>
        <w:right w:val="none" w:sz="0" w:space="0" w:color="auto"/>
      </w:divBdr>
      <w:divsChild>
        <w:div w:id="59834374">
          <w:marLeft w:val="0"/>
          <w:marRight w:val="0"/>
          <w:marTop w:val="0"/>
          <w:marBottom w:val="0"/>
          <w:divBdr>
            <w:top w:val="none" w:sz="0" w:space="0" w:color="auto"/>
            <w:left w:val="none" w:sz="0" w:space="0" w:color="auto"/>
            <w:bottom w:val="none" w:sz="0" w:space="0" w:color="auto"/>
            <w:right w:val="none" w:sz="0" w:space="0" w:color="auto"/>
          </w:divBdr>
          <w:divsChild>
            <w:div w:id="651131412">
              <w:marLeft w:val="0"/>
              <w:marRight w:val="0"/>
              <w:marTop w:val="0"/>
              <w:marBottom w:val="0"/>
              <w:divBdr>
                <w:top w:val="none" w:sz="0" w:space="0" w:color="auto"/>
                <w:left w:val="none" w:sz="0" w:space="0" w:color="auto"/>
                <w:bottom w:val="none" w:sz="0" w:space="0" w:color="auto"/>
                <w:right w:val="none" w:sz="0" w:space="0" w:color="auto"/>
              </w:divBdr>
              <w:divsChild>
                <w:div w:id="1020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3336">
      <w:bodyDiv w:val="1"/>
      <w:marLeft w:val="0"/>
      <w:marRight w:val="0"/>
      <w:marTop w:val="0"/>
      <w:marBottom w:val="0"/>
      <w:divBdr>
        <w:top w:val="none" w:sz="0" w:space="0" w:color="auto"/>
        <w:left w:val="none" w:sz="0" w:space="0" w:color="auto"/>
        <w:bottom w:val="none" w:sz="0" w:space="0" w:color="auto"/>
        <w:right w:val="none" w:sz="0" w:space="0" w:color="auto"/>
      </w:divBdr>
    </w:div>
    <w:div w:id="1957834512">
      <w:bodyDiv w:val="1"/>
      <w:marLeft w:val="0"/>
      <w:marRight w:val="0"/>
      <w:marTop w:val="0"/>
      <w:marBottom w:val="0"/>
      <w:divBdr>
        <w:top w:val="none" w:sz="0" w:space="0" w:color="auto"/>
        <w:left w:val="none" w:sz="0" w:space="0" w:color="auto"/>
        <w:bottom w:val="none" w:sz="0" w:space="0" w:color="auto"/>
        <w:right w:val="none" w:sz="0" w:space="0" w:color="auto"/>
      </w:divBdr>
    </w:div>
    <w:div w:id="2013336160">
      <w:bodyDiv w:val="1"/>
      <w:marLeft w:val="0"/>
      <w:marRight w:val="0"/>
      <w:marTop w:val="0"/>
      <w:marBottom w:val="0"/>
      <w:divBdr>
        <w:top w:val="none" w:sz="0" w:space="0" w:color="auto"/>
        <w:left w:val="none" w:sz="0" w:space="0" w:color="auto"/>
        <w:bottom w:val="none" w:sz="0" w:space="0" w:color="auto"/>
        <w:right w:val="none" w:sz="0" w:space="0" w:color="auto"/>
      </w:divBdr>
    </w:div>
    <w:div w:id="2022006060">
      <w:bodyDiv w:val="1"/>
      <w:marLeft w:val="0"/>
      <w:marRight w:val="0"/>
      <w:marTop w:val="0"/>
      <w:marBottom w:val="0"/>
      <w:divBdr>
        <w:top w:val="none" w:sz="0" w:space="0" w:color="auto"/>
        <w:left w:val="none" w:sz="0" w:space="0" w:color="auto"/>
        <w:bottom w:val="none" w:sz="0" w:space="0" w:color="auto"/>
        <w:right w:val="none" w:sz="0" w:space="0" w:color="auto"/>
      </w:divBdr>
    </w:div>
    <w:div w:id="2070690451">
      <w:bodyDiv w:val="1"/>
      <w:marLeft w:val="0"/>
      <w:marRight w:val="0"/>
      <w:marTop w:val="0"/>
      <w:marBottom w:val="0"/>
      <w:divBdr>
        <w:top w:val="none" w:sz="0" w:space="0" w:color="auto"/>
        <w:left w:val="none" w:sz="0" w:space="0" w:color="auto"/>
        <w:bottom w:val="none" w:sz="0" w:space="0" w:color="auto"/>
        <w:right w:val="none" w:sz="0" w:space="0" w:color="auto"/>
      </w:divBdr>
    </w:div>
    <w:div w:id="2101634722">
      <w:bodyDiv w:val="1"/>
      <w:marLeft w:val="0"/>
      <w:marRight w:val="0"/>
      <w:marTop w:val="0"/>
      <w:marBottom w:val="0"/>
      <w:divBdr>
        <w:top w:val="none" w:sz="0" w:space="0" w:color="auto"/>
        <w:left w:val="none" w:sz="0" w:space="0" w:color="auto"/>
        <w:bottom w:val="none" w:sz="0" w:space="0" w:color="auto"/>
        <w:right w:val="none" w:sz="0" w:space="0" w:color="auto"/>
      </w:divBdr>
    </w:div>
    <w:div w:id="2111310709">
      <w:bodyDiv w:val="1"/>
      <w:marLeft w:val="0"/>
      <w:marRight w:val="0"/>
      <w:marTop w:val="0"/>
      <w:marBottom w:val="0"/>
      <w:divBdr>
        <w:top w:val="none" w:sz="0" w:space="0" w:color="auto"/>
        <w:left w:val="none" w:sz="0" w:space="0" w:color="auto"/>
        <w:bottom w:val="none" w:sz="0" w:space="0" w:color="auto"/>
        <w:right w:val="none" w:sz="0" w:space="0" w:color="auto"/>
      </w:divBdr>
    </w:div>
    <w:div w:id="2144957346">
      <w:bodyDiv w:val="1"/>
      <w:marLeft w:val="0"/>
      <w:marRight w:val="0"/>
      <w:marTop w:val="0"/>
      <w:marBottom w:val="0"/>
      <w:divBdr>
        <w:top w:val="none" w:sz="0" w:space="0" w:color="auto"/>
        <w:left w:val="none" w:sz="0" w:space="0" w:color="auto"/>
        <w:bottom w:val="none" w:sz="0" w:space="0" w:color="auto"/>
        <w:right w:val="none" w:sz="0" w:space="0" w:color="auto"/>
      </w:divBdr>
    </w:div>
    <w:div w:id="21467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hpk2p/articles/zc4jpbk" TargetMode="External"/><Relationship Id="rId13" Type="http://schemas.openxmlformats.org/officeDocument/2006/relationships/hyperlink" Target="https://vimeo.com/430109634" TargetMode="External"/><Relationship Id="rId18" Type="http://schemas.openxmlformats.org/officeDocument/2006/relationships/hyperlink" Target="https://www.twinkl.co.uk/resource/tgv2-sc-11-food-groups-30-second-video" TargetMode="External"/><Relationship Id="rId26" Type="http://schemas.openxmlformats.org/officeDocument/2006/relationships/hyperlink" Target="https://www.youtube.com/watch?v=qGKGNzNbWjU"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s://www.youtube.com/channel/UCo7fbLgY2oA_cFCIg9GdxtQ" TargetMode="External"/><Relationship Id="rId12" Type="http://schemas.openxmlformats.org/officeDocument/2006/relationships/hyperlink" Target="https://vimeo.com/430109458" TargetMode="External"/><Relationship Id="rId17" Type="http://schemas.openxmlformats.org/officeDocument/2006/relationships/hyperlink" Target="https://www.worldofdavidwalliams.com/" TargetMode="External"/><Relationship Id="rId25"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ww.topmarks.co.uk/money/toy-shop-money" TargetMode="External"/><Relationship Id="rId20" Type="http://schemas.openxmlformats.org/officeDocument/2006/relationships/image" Target="media/image1.png"/><Relationship Id="rId29" Type="http://schemas.openxmlformats.org/officeDocument/2006/relationships/hyperlink" Target="https://nrich.maths.org/primary"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youtube.com/watch?v=Sa-0quX70xk" TargetMode="External"/><Relationship Id="rId24" Type="http://schemas.openxmlformats.org/officeDocument/2006/relationships/hyperlink" Target="http://www.corbridgefirst.northumberland.sch.uk/website/pe_activities_and_challenges_/4771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tK8mSIEtTUw" TargetMode="External"/><Relationship Id="rId23" Type="http://schemas.openxmlformats.org/officeDocument/2006/relationships/hyperlink" Target="https://www.youtube.com/watch?v=zaYr46HEJH4" TargetMode="External"/><Relationship Id="rId28" Type="http://schemas.openxmlformats.org/officeDocument/2006/relationships/hyperlink" Target="https://www.bbc.co.uk/bitesize/primary" TargetMode="External"/><Relationship Id="rId10" Type="http://schemas.openxmlformats.org/officeDocument/2006/relationships/hyperlink" Target="https://vimeo.com/430109300" TargetMode="External"/><Relationship Id="rId19" Type="http://schemas.openxmlformats.org/officeDocument/2006/relationships/hyperlink" Target="https://www.icelandtravel.is/attractions/sun-voyag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year-2/" TargetMode="External"/><Relationship Id="rId14" Type="http://schemas.openxmlformats.org/officeDocument/2006/relationships/hyperlink" Target="https://whiterosemaths.com/homelearning/year-2/" TargetMode="External"/><Relationship Id="rId22" Type="http://schemas.openxmlformats.org/officeDocument/2006/relationships/hyperlink" Target="https://digimapforschools.edina.ac.uk/resources/homeschooling/" TargetMode="External"/><Relationship Id="rId27" Type="http://schemas.openxmlformats.org/officeDocument/2006/relationships/hyperlink" Target="https://www.booktrust.org.uk/books-and-reading/have-some-fun/storybooks-and-games/" TargetMode="External"/><Relationship Id="rId30" Type="http://schemas.openxmlformats.org/officeDocument/2006/relationships/hyperlink" Target="https://www.twinkl.co.uk/resources/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Emma Florek</cp:lastModifiedBy>
  <cp:revision>205</cp:revision>
  <dcterms:created xsi:type="dcterms:W3CDTF">2020-05-12T15:11:00Z</dcterms:created>
  <dcterms:modified xsi:type="dcterms:W3CDTF">2020-06-18T16:08:00Z</dcterms:modified>
</cp:coreProperties>
</file>