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9E7" w:rsidRDefault="00181874">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7519182</wp:posOffset>
                </wp:positionH>
                <wp:positionV relativeFrom="paragraph">
                  <wp:posOffset>3330526</wp:posOffset>
                </wp:positionV>
                <wp:extent cx="2546252" cy="3263070"/>
                <wp:effectExtent l="0" t="0" r="26035" b="13970"/>
                <wp:wrapNone/>
                <wp:docPr id="7" name="Text Box 7"/>
                <wp:cNvGraphicFramePr/>
                <a:graphic xmlns:a="http://schemas.openxmlformats.org/drawingml/2006/main">
                  <a:graphicData uri="http://schemas.microsoft.com/office/word/2010/wordprocessingShape">
                    <wps:wsp>
                      <wps:cNvSpPr txBox="1"/>
                      <wps:spPr>
                        <a:xfrm>
                          <a:off x="0" y="0"/>
                          <a:ext cx="2546252" cy="3263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9E2" w:rsidRDefault="004519E2" w:rsidP="00181874">
                            <w:pPr>
                              <w:spacing w:after="0"/>
                              <w:jc w:val="center"/>
                            </w:pPr>
                            <w:r>
                              <w:rPr>
                                <w:rFonts w:ascii="Comic Sans MS" w:eastAsia="Comic Sans MS" w:hAnsi="Comic Sans MS" w:cs="Comic Sans MS"/>
                                <w:b/>
                                <w:u w:val="single" w:color="000000"/>
                              </w:rPr>
                              <w:t>Mathematic Development:</w:t>
                            </w:r>
                          </w:p>
                          <w:p w:rsidR="004519E2" w:rsidRDefault="004519E2" w:rsidP="00181874">
                            <w:pPr>
                              <w:spacing w:after="0" w:line="239" w:lineRule="auto"/>
                              <w:jc w:val="center"/>
                            </w:pPr>
                            <w:r>
                              <w:rPr>
                                <w:rFonts w:ascii="Comic Sans MS" w:eastAsia="Comic Sans MS" w:hAnsi="Comic Sans MS" w:cs="Comic Sans MS"/>
                                <w:b/>
                              </w:rPr>
                              <w:t>Begin to recognise numerals to 5, especially those of significant importance, e.g. their own age.  Uses some number names and number language spontaneously.  Shows an interest in shapes in the environment.</w:t>
                            </w:r>
                          </w:p>
                          <w:p w:rsidR="004519E2" w:rsidRDefault="004519E2" w:rsidP="00181874">
                            <w:pPr>
                              <w:spacing w:after="0"/>
                              <w:jc w:val="center"/>
                            </w:pPr>
                            <w:r>
                              <w:rPr>
                                <w:rFonts w:ascii="Comic Sans MS" w:eastAsia="Comic Sans MS" w:hAnsi="Comic Sans MS" w:cs="Comic Sans MS"/>
                                <w:b/>
                                <w:u w:val="single" w:color="000000"/>
                              </w:rPr>
                              <w:t>Proposed learning opportunities:</w:t>
                            </w:r>
                          </w:p>
                          <w:p w:rsidR="004519E2" w:rsidRDefault="004519E2" w:rsidP="00181874">
                            <w:pPr>
                              <w:spacing w:after="0" w:line="240" w:lineRule="auto"/>
                              <w:jc w:val="center"/>
                            </w:pPr>
                            <w:r>
                              <w:rPr>
                                <w:rFonts w:ascii="Comic Sans MS" w:eastAsia="Comic Sans MS" w:hAnsi="Comic Sans MS" w:cs="Comic Sans MS"/>
                                <w:sz w:val="20"/>
                              </w:rPr>
                              <w:t>Daily counting activities during meet and greet time.</w:t>
                            </w:r>
                          </w:p>
                          <w:p w:rsidR="004519E2" w:rsidRDefault="004519E2" w:rsidP="00181874">
                            <w:pPr>
                              <w:spacing w:after="0" w:line="241" w:lineRule="auto"/>
                              <w:ind w:right="218"/>
                              <w:jc w:val="center"/>
                            </w:pPr>
                            <w:r>
                              <w:rPr>
                                <w:rFonts w:ascii="Comic Sans MS" w:eastAsia="Comic Sans MS" w:hAnsi="Comic Sans MS" w:cs="Comic Sans MS"/>
                                <w:sz w:val="20"/>
                              </w:rPr>
                              <w:t>Counting out fruit at snack time. Using numbers in play, e.g. setting the table in the Home Corner to match the number of friends playing.</w:t>
                            </w:r>
                          </w:p>
                          <w:p w:rsidR="004519E2" w:rsidRDefault="004519E2" w:rsidP="00181874">
                            <w:pPr>
                              <w:jc w:val="center"/>
                            </w:pPr>
                            <w:r>
                              <w:rPr>
                                <w:rFonts w:ascii="Comic Sans MS" w:eastAsia="Comic Sans MS" w:hAnsi="Comic Sans MS" w:cs="Comic Sans MS"/>
                                <w:sz w:val="20"/>
                              </w:rPr>
                              <w:t>Counting objects in the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92.05pt;margin-top:262.25pt;width:200.5pt;height:2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uJmQIAALoFAAAOAAAAZHJzL2Uyb0RvYy54bWysVE1v2zAMvQ/YfxB0X524+diCOEXWosOA&#10;oi3WDj0rspQIlUVNUmJnv36UbKdJ10uHXWxSfKTIJ5Lzi6bSZCecV2AKOjwbUCIMh1KZdUF/Pl5/&#10;+kyJD8yUTIMRBd0LTy8WHz/MazsTOWxAl8IRDGL8rLYF3YRgZ1nm+UZUzJ+BFQaNElzFAqpunZWO&#10;1Ri90lk+GEyyGlxpHXDhPZ5etUa6SPGlFDzcSelFILqgmFtIX5e+q/jNFnM2WztmN4p3abB/yKJi&#10;yuClh1BXLDCydeqvUJXiDjzIcMahykBKxUWqAasZDl5V87BhVqRakBxvDzT5/xeW3+7uHVFlQaeU&#10;GFbhEz2KJpCv0JBpZKe2foagB4uw0OAxvnJ/7vEwFt1IV8U/lkPQjjzvD9zGYBwP8/Foko9zSjja&#10;zvPJ+WCa2M9e3K3z4ZuAikShoA4fL3HKdjc+YCoI7SHxNg9alddK66TEhhGX2pEdw6fWISWJHico&#10;bUhd0Mn5eJACn9hi6IP/SjP+HMs8jYCaNvE6kVqrSytS1FKRpLDXImK0+SEkUpsYeSNHxrkwhzwT&#10;OqIkVvQexw7/ktV7nNs60CPdDCYcnCtlwLUsnVJbPvfUyhaPJB3VHcXQrJrUU5O+U1ZQ7rGBHLQD&#10;6C2/Vsj3DfPhnjmcOOwZ3CLhDj9SAz4SdBIlG3C/3zqPeBwEtFJS4wQX1P/aMico0d8NjsiX4WgU&#10;Rz4po/E0R8UdW1bHFrOtLgE7Z4j7yvIkRnzQvSgdVE+4bJbxVjQxw/HugoZevAztXsFlxcVymUA4&#10;5JaFG/NgeQwdWY599tg8MWe7Pg84IrfQzzqbvWr3Fhs9DSy3AaRKsxB5blnt+McFkdq1W2ZxAx3r&#10;CfWychd/AAAA//8DAFBLAwQUAAYACAAAACEA6ieYYN8AAAAOAQAADwAAAGRycy9kb3ducmV2Lnht&#10;bEyPwU7DMBBE70j8g7VI3KiTkiAT4lSAChdOFMTZjV3bIl5HsZuGv2d7gtvO7mj2TbtZwsBmMyUf&#10;UUK5KoAZ7KP2aCV8frzcCGApK9RqiGgk/JgEm+7yolWNjid8N/MuW0YhmBolweU8Npyn3pmg0iqO&#10;Bul2iFNQmeRkuZ7UicLDwNdFcceD8kgfnBrNszP99+4YJGyf7L3thZrcVmjv5+Xr8GZfpby+Wh4f&#10;gGWz5D8znPEJHTpi2scj6sQG0qWoSvJKqNdVDexsqUVNqz1Nxa2ogHct/1+j+wUAAP//AwBQSwEC&#10;LQAUAAYACAAAACEAtoM4kv4AAADhAQAAEwAAAAAAAAAAAAAAAAAAAAAAW0NvbnRlbnRfVHlwZXNd&#10;LnhtbFBLAQItABQABgAIAAAAIQA4/SH/1gAAAJQBAAALAAAAAAAAAAAAAAAAAC8BAABfcmVscy8u&#10;cmVsc1BLAQItABQABgAIAAAAIQBF6YuJmQIAALoFAAAOAAAAAAAAAAAAAAAAAC4CAABkcnMvZTJv&#10;RG9jLnhtbFBLAQItABQABgAIAAAAIQDqJ5hg3wAAAA4BAAAPAAAAAAAAAAAAAAAAAPMEAABkcnMv&#10;ZG93bnJldi54bWxQSwUGAAAAAAQABADzAAAA/wUAAAAA&#10;" fillcolor="white [3201]" strokeweight=".5pt">
                <v:textbox>
                  <w:txbxContent>
                    <w:p w:rsidR="004519E2" w:rsidRDefault="004519E2" w:rsidP="00181874">
                      <w:pPr>
                        <w:spacing w:after="0"/>
                        <w:jc w:val="center"/>
                      </w:pPr>
                      <w:bookmarkStart w:id="1" w:name="_GoBack"/>
                      <w:r>
                        <w:rPr>
                          <w:rFonts w:ascii="Comic Sans MS" w:eastAsia="Comic Sans MS" w:hAnsi="Comic Sans MS" w:cs="Comic Sans MS"/>
                          <w:b/>
                          <w:u w:val="single" w:color="000000"/>
                        </w:rPr>
                        <w:t>Mathematic Development:</w:t>
                      </w:r>
                    </w:p>
                    <w:p w:rsidR="004519E2" w:rsidRDefault="004519E2" w:rsidP="00181874">
                      <w:pPr>
                        <w:spacing w:after="0" w:line="239" w:lineRule="auto"/>
                        <w:jc w:val="center"/>
                      </w:pPr>
                      <w:r>
                        <w:rPr>
                          <w:rFonts w:ascii="Comic Sans MS" w:eastAsia="Comic Sans MS" w:hAnsi="Comic Sans MS" w:cs="Comic Sans MS"/>
                          <w:b/>
                        </w:rPr>
                        <w:t>Begin to recognise numerals to 5, especially those of significant importance, e.g. their own age.  Uses some number names and number language spontaneously.  Shows an interest in shapes in the environment.</w:t>
                      </w:r>
                    </w:p>
                    <w:p w:rsidR="004519E2" w:rsidRDefault="004519E2" w:rsidP="00181874">
                      <w:pPr>
                        <w:spacing w:after="0"/>
                        <w:jc w:val="center"/>
                      </w:pPr>
                      <w:r>
                        <w:rPr>
                          <w:rFonts w:ascii="Comic Sans MS" w:eastAsia="Comic Sans MS" w:hAnsi="Comic Sans MS" w:cs="Comic Sans MS"/>
                          <w:b/>
                          <w:u w:val="single" w:color="000000"/>
                        </w:rPr>
                        <w:t>Proposed learning opportunities:</w:t>
                      </w:r>
                    </w:p>
                    <w:p w:rsidR="004519E2" w:rsidRDefault="004519E2" w:rsidP="00181874">
                      <w:pPr>
                        <w:spacing w:after="0" w:line="240" w:lineRule="auto"/>
                        <w:jc w:val="center"/>
                      </w:pPr>
                      <w:r>
                        <w:rPr>
                          <w:rFonts w:ascii="Comic Sans MS" w:eastAsia="Comic Sans MS" w:hAnsi="Comic Sans MS" w:cs="Comic Sans MS"/>
                          <w:sz w:val="20"/>
                        </w:rPr>
                        <w:t>Daily counting activities during meet and greet time.</w:t>
                      </w:r>
                    </w:p>
                    <w:p w:rsidR="004519E2" w:rsidRDefault="004519E2" w:rsidP="00181874">
                      <w:pPr>
                        <w:spacing w:after="0" w:line="241" w:lineRule="auto"/>
                        <w:ind w:right="218"/>
                        <w:jc w:val="center"/>
                      </w:pPr>
                      <w:r>
                        <w:rPr>
                          <w:rFonts w:ascii="Comic Sans MS" w:eastAsia="Comic Sans MS" w:hAnsi="Comic Sans MS" w:cs="Comic Sans MS"/>
                          <w:sz w:val="20"/>
                        </w:rPr>
                        <w:t>Counting out fruit at snack time. Using numbers in play, e.g. setting the table in the Home Corner to match the number of friends playing.</w:t>
                      </w:r>
                    </w:p>
                    <w:p w:rsidR="004519E2" w:rsidRDefault="004519E2" w:rsidP="00181874">
                      <w:pPr>
                        <w:jc w:val="center"/>
                      </w:pPr>
                      <w:r>
                        <w:rPr>
                          <w:rFonts w:ascii="Comic Sans MS" w:eastAsia="Comic Sans MS" w:hAnsi="Comic Sans MS" w:cs="Comic Sans MS"/>
                          <w:sz w:val="20"/>
                        </w:rPr>
                        <w:t>Counting objects in the environment</w:t>
                      </w:r>
                      <w:bookmarkEnd w:id="1"/>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6028006</wp:posOffset>
                </wp:positionH>
                <wp:positionV relativeFrom="paragraph">
                  <wp:posOffset>235634</wp:posOffset>
                </wp:positionV>
                <wp:extent cx="3971925" cy="2954215"/>
                <wp:effectExtent l="0" t="0" r="28575" b="17780"/>
                <wp:wrapNone/>
                <wp:docPr id="3" name="Text Box 3"/>
                <wp:cNvGraphicFramePr/>
                <a:graphic xmlns:a="http://schemas.openxmlformats.org/drawingml/2006/main">
                  <a:graphicData uri="http://schemas.microsoft.com/office/word/2010/wordprocessingShape">
                    <wps:wsp>
                      <wps:cNvSpPr txBox="1"/>
                      <wps:spPr>
                        <a:xfrm>
                          <a:off x="0" y="0"/>
                          <a:ext cx="3971925" cy="2954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9E2" w:rsidRPr="004519E2" w:rsidRDefault="004519E2" w:rsidP="00181874">
                            <w:pPr>
                              <w:spacing w:after="0" w:line="239" w:lineRule="auto"/>
                              <w:ind w:left="152" w:right="11"/>
                              <w:jc w:val="center"/>
                              <w:rPr>
                                <w:sz w:val="20"/>
                                <w:szCs w:val="20"/>
                              </w:rPr>
                            </w:pPr>
                            <w:r w:rsidRPr="004519E2">
                              <w:rPr>
                                <w:rFonts w:ascii="Comic Sans MS" w:eastAsia="Comic Sans MS" w:hAnsi="Comic Sans MS" w:cs="Comic Sans MS"/>
                                <w:b/>
                                <w:sz w:val="20"/>
                                <w:szCs w:val="20"/>
                              </w:rPr>
                              <w:t>Secondary Curriculum Driver: CL (Communication and Language)</w:t>
                            </w:r>
                          </w:p>
                          <w:p w:rsidR="004519E2" w:rsidRPr="004519E2" w:rsidRDefault="004519E2" w:rsidP="00181874">
                            <w:pPr>
                              <w:spacing w:after="0"/>
                              <w:ind w:left="152"/>
                              <w:jc w:val="center"/>
                              <w:rPr>
                                <w:sz w:val="20"/>
                                <w:szCs w:val="20"/>
                              </w:rPr>
                            </w:pPr>
                            <w:r w:rsidRPr="004519E2">
                              <w:rPr>
                                <w:rFonts w:ascii="Comic Sans MS" w:eastAsia="Comic Sans MS" w:hAnsi="Comic Sans MS" w:cs="Comic Sans MS"/>
                                <w:b/>
                                <w:sz w:val="20"/>
                                <w:szCs w:val="20"/>
                                <w:u w:val="single" w:color="000000"/>
                              </w:rPr>
                              <w:t>Intended outcome:</w:t>
                            </w:r>
                          </w:p>
                          <w:p w:rsidR="004519E2" w:rsidRPr="004519E2" w:rsidRDefault="004519E2" w:rsidP="00181874">
                            <w:pPr>
                              <w:spacing w:after="0" w:line="239" w:lineRule="auto"/>
                              <w:ind w:left="152"/>
                              <w:jc w:val="center"/>
                              <w:rPr>
                                <w:sz w:val="20"/>
                                <w:szCs w:val="20"/>
                              </w:rPr>
                            </w:pPr>
                            <w:r w:rsidRPr="004519E2">
                              <w:rPr>
                                <w:rFonts w:ascii="Comic Sans MS" w:eastAsia="Comic Sans MS" w:hAnsi="Comic Sans MS" w:cs="Comic Sans MS"/>
                                <w:b/>
                                <w:sz w:val="20"/>
                                <w:szCs w:val="20"/>
                              </w:rPr>
                              <w:t>Children listen to others during one to one or small group situations, especially when the conversation interest them.</w:t>
                            </w:r>
                          </w:p>
                          <w:p w:rsidR="004519E2" w:rsidRPr="004519E2" w:rsidRDefault="004519E2" w:rsidP="00181874">
                            <w:pPr>
                              <w:spacing w:after="0" w:line="239" w:lineRule="auto"/>
                              <w:ind w:left="152"/>
                              <w:jc w:val="center"/>
                              <w:rPr>
                                <w:sz w:val="20"/>
                                <w:szCs w:val="20"/>
                              </w:rPr>
                            </w:pPr>
                            <w:r w:rsidRPr="004519E2">
                              <w:rPr>
                                <w:rFonts w:ascii="Comic Sans MS" w:eastAsia="Comic Sans MS" w:hAnsi="Comic Sans MS" w:cs="Comic Sans MS"/>
                                <w:b/>
                                <w:sz w:val="20"/>
                                <w:szCs w:val="20"/>
                              </w:rPr>
                              <w:t>Children understand the use of objects, e.g. what do we use to cut things?</w:t>
                            </w:r>
                          </w:p>
                          <w:p w:rsidR="004519E2" w:rsidRPr="004519E2" w:rsidRDefault="004519E2" w:rsidP="00181874">
                            <w:pPr>
                              <w:spacing w:after="1" w:line="238" w:lineRule="auto"/>
                              <w:ind w:left="152" w:right="19"/>
                              <w:jc w:val="center"/>
                              <w:rPr>
                                <w:sz w:val="20"/>
                                <w:szCs w:val="20"/>
                              </w:rPr>
                            </w:pPr>
                            <w:r w:rsidRPr="004519E2">
                              <w:rPr>
                                <w:rFonts w:ascii="Comic Sans MS" w:eastAsia="Comic Sans MS" w:hAnsi="Comic Sans MS" w:cs="Comic Sans MS"/>
                                <w:b/>
                                <w:sz w:val="20"/>
                                <w:szCs w:val="20"/>
                              </w:rPr>
                              <w:t>Children use talk when pretending that objects stand for something else in their play, e.g. this box is my castle.</w:t>
                            </w:r>
                          </w:p>
                          <w:p w:rsidR="004519E2" w:rsidRPr="004519E2" w:rsidRDefault="004519E2" w:rsidP="00181874">
                            <w:pPr>
                              <w:spacing w:after="0"/>
                              <w:ind w:left="152"/>
                              <w:jc w:val="center"/>
                              <w:rPr>
                                <w:sz w:val="20"/>
                                <w:szCs w:val="20"/>
                              </w:rPr>
                            </w:pPr>
                            <w:r w:rsidRPr="004519E2">
                              <w:rPr>
                                <w:rFonts w:ascii="Comic Sans MS" w:eastAsia="Comic Sans MS" w:hAnsi="Comic Sans MS" w:cs="Comic Sans MS"/>
                                <w:b/>
                                <w:sz w:val="20"/>
                                <w:szCs w:val="20"/>
                                <w:u w:val="single" w:color="000000"/>
                              </w:rPr>
                              <w:t>Proposed learning opportunities:</w:t>
                            </w:r>
                          </w:p>
                          <w:p w:rsidR="004519E2" w:rsidRPr="004519E2" w:rsidRDefault="004519E2" w:rsidP="00181874">
                            <w:pPr>
                              <w:spacing w:after="0"/>
                              <w:ind w:left="152"/>
                              <w:jc w:val="center"/>
                              <w:rPr>
                                <w:sz w:val="20"/>
                                <w:szCs w:val="20"/>
                              </w:rPr>
                            </w:pPr>
                            <w:r w:rsidRPr="004519E2">
                              <w:rPr>
                                <w:rFonts w:ascii="Comic Sans MS" w:eastAsia="Comic Sans MS" w:hAnsi="Comic Sans MS" w:cs="Comic Sans MS"/>
                                <w:sz w:val="20"/>
                                <w:szCs w:val="20"/>
                              </w:rPr>
                              <w:t>Participating in Circle Time.</w:t>
                            </w:r>
                          </w:p>
                          <w:p w:rsidR="004519E2" w:rsidRPr="004519E2" w:rsidRDefault="004519E2" w:rsidP="00181874">
                            <w:pPr>
                              <w:spacing w:after="2" w:line="237" w:lineRule="auto"/>
                              <w:ind w:left="152"/>
                              <w:jc w:val="center"/>
                              <w:rPr>
                                <w:sz w:val="20"/>
                                <w:szCs w:val="20"/>
                              </w:rPr>
                            </w:pPr>
                            <w:r w:rsidRPr="004519E2">
                              <w:rPr>
                                <w:rFonts w:ascii="Comic Sans MS" w:eastAsia="Comic Sans MS" w:hAnsi="Comic Sans MS" w:cs="Comic Sans MS"/>
                                <w:sz w:val="20"/>
                                <w:szCs w:val="20"/>
                              </w:rPr>
                              <w:t>Enjoying listening to and contributing to daily Special Person.</w:t>
                            </w:r>
                          </w:p>
                          <w:p w:rsidR="004519E2" w:rsidRPr="004519E2" w:rsidRDefault="004519E2" w:rsidP="00181874">
                            <w:pPr>
                              <w:spacing w:after="0"/>
                              <w:ind w:left="152"/>
                              <w:jc w:val="center"/>
                              <w:rPr>
                                <w:sz w:val="20"/>
                                <w:szCs w:val="20"/>
                              </w:rPr>
                            </w:pPr>
                            <w:r w:rsidRPr="004519E2">
                              <w:rPr>
                                <w:rFonts w:ascii="Comic Sans MS" w:eastAsia="Comic Sans MS" w:hAnsi="Comic Sans MS" w:cs="Comic Sans MS"/>
                                <w:sz w:val="20"/>
                                <w:szCs w:val="20"/>
                              </w:rPr>
                              <w:t>Setting up role play activities.</w:t>
                            </w:r>
                          </w:p>
                          <w:p w:rsidR="004519E2" w:rsidRPr="004519E2" w:rsidRDefault="004519E2" w:rsidP="00181874">
                            <w:pPr>
                              <w:spacing w:after="8"/>
                              <w:ind w:left="152"/>
                              <w:jc w:val="center"/>
                              <w:rPr>
                                <w:sz w:val="20"/>
                                <w:szCs w:val="20"/>
                              </w:rPr>
                            </w:pPr>
                            <w:r w:rsidRPr="004519E2">
                              <w:rPr>
                                <w:rFonts w:ascii="Comic Sans MS" w:eastAsia="Comic Sans MS" w:hAnsi="Comic Sans MS" w:cs="Comic Sans MS"/>
                                <w:sz w:val="20"/>
                                <w:szCs w:val="20"/>
                              </w:rPr>
                              <w:t>Joining in with small group time activities.</w:t>
                            </w:r>
                          </w:p>
                          <w:p w:rsidR="004519E2" w:rsidRPr="004519E2" w:rsidRDefault="004519E2" w:rsidP="00181874">
                            <w:pPr>
                              <w:jc w:val="center"/>
                              <w:rPr>
                                <w:sz w:val="20"/>
                                <w:szCs w:val="20"/>
                              </w:rPr>
                            </w:pPr>
                            <w:r w:rsidRPr="004519E2">
                              <w:rPr>
                                <w:rFonts w:ascii="Comic Sans MS" w:eastAsia="Comic Sans MS" w:hAnsi="Comic Sans MS" w:cs="Comic Sans MS"/>
                                <w:sz w:val="20"/>
                                <w:szCs w:val="20"/>
                              </w:rPr>
                              <w:t>Enjoy engaging in imaginative role play in the home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74.65pt;margin-top:18.55pt;width:312.75pt;height:2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1LmAIAALoFAAAOAAAAZHJzL2Uyb0RvYy54bWysVN9P2zAQfp+0/8Hy+0ibtrBWTVEHYpqE&#10;AA0mnl3HphaOz7PdJt1fz9lJSst4YdpLcvZ99+vz3c3Pm0qTrXBegSno8GRAiTAcSmWeCvrr4erL&#10;V0p8YKZkGowo6E54er74/Gle25nIYQ26FI6gE+NntS3oOgQ7yzLP16Ji/gSsMKiU4CoW8OiestKx&#10;Gr1XOssHg9OsBldaB1x4j7eXrZIukn8pBQ+3UnoRiC4o5hbS16XvKn6zxZzNnhyza8W7NNg/ZFEx&#10;ZTDo3tUlC4xsnPrLVaW4Aw8ynHCoMpBScZFqwGqGgzfV3K+ZFakWJMfbPU3+/7nlN9s7R1RZ0BEl&#10;hlX4RA+iCeQbNGQU2amtnyHo3iIsNHiNr9zfe7yMRTfSVfGP5RDUI8+7PbfRGcfL0fRsOM0nlHDU&#10;5dPJOB9Oop/s1dw6H74LqEgUCurw8RKnbHvtQwvtITGaB63KK6V1OsSGERfakS3Dp9YhJYnOj1Da&#10;kLqgp6PJIDk+0kXXe/uVZvy5S+8Ahf60ieFEaq0urUhRS0WSwk6LiNHmp5BIbWLknRwZ58Ls80zo&#10;iJJY0UcMO/xrVh8xbutAixQZTNgbV8qAa1k6prZ87qmVLR7f8KDuKIZm1aSeyvtOWUG5wwZy0A6g&#10;t/xKId/XzIc75nDisGdwi4Rb/EgN+EjQSZSswf157z7icRBQS0mNE1xQ/3vDnKBE/zA4ItPheBxH&#10;Ph3Gk7McD+5QszrUmE11Adg5Q9xXlicx4oPuRemgesRls4xRUcUMx9gFDb14Edq9gsuKi+UygXDI&#10;LQvX5t7y6DqyHPvsoXlkznZ9HnBEbqCfdTZ70+4tNloaWG4CSJVmIfLcstrxjwsiTVO3zOIGOjwn&#10;1OvKXbwAAAD//wMAUEsDBBQABgAIAAAAIQCTb9hc3wAAAAsBAAAPAAAAZHJzL2Rvd25yZXYueG1s&#10;TI/BTsMwEETvSPyDtUjcqNOmpUkapwJUuHCiIM7beGtbje0odtPw97gnOK72aeZNvZ1sx0YagvFO&#10;wHyWASPXemmcEvD1+fpQAAsRncTOOxLwQwG2ze1NjZX0F/dB4z4qlkJcqFCAjrGvOA+tJoth5nty&#10;6Xf0g8WYzkFxOeAlhduOL7LskVs0LjVo7OlFU3van62A3bMqVVvgoHeFNGacvo/v6k2I+7vpaQMs&#10;0hT/YLjqJ3VoktPBn50MrBNQLss8oQLy9RzYFVitl2nMQcAqW+TAm5r/39D8AgAA//8DAFBLAQIt&#10;ABQABgAIAAAAIQC2gziS/gAAAOEBAAATAAAAAAAAAAAAAAAAAAAAAABbQ29udGVudF9UeXBlc10u&#10;eG1sUEsBAi0AFAAGAAgAAAAhADj9If/WAAAAlAEAAAsAAAAAAAAAAAAAAAAALwEAAF9yZWxzLy5y&#10;ZWxzUEsBAi0AFAAGAAgAAAAhAP0SHUuYAgAAugUAAA4AAAAAAAAAAAAAAAAALgIAAGRycy9lMm9E&#10;b2MueG1sUEsBAi0AFAAGAAgAAAAhAJNv2FzfAAAACwEAAA8AAAAAAAAAAAAAAAAA8gQAAGRycy9k&#10;b3ducmV2LnhtbFBLBQYAAAAABAAEAPMAAAD+BQAAAAA=&#10;" fillcolor="white [3201]" strokeweight=".5pt">
                <v:textbox>
                  <w:txbxContent>
                    <w:p w:rsidR="004519E2" w:rsidRPr="004519E2" w:rsidRDefault="004519E2" w:rsidP="00181874">
                      <w:pPr>
                        <w:spacing w:after="0" w:line="239" w:lineRule="auto"/>
                        <w:ind w:left="152" w:right="11"/>
                        <w:jc w:val="center"/>
                        <w:rPr>
                          <w:sz w:val="20"/>
                          <w:szCs w:val="20"/>
                        </w:rPr>
                      </w:pPr>
                      <w:r w:rsidRPr="004519E2">
                        <w:rPr>
                          <w:rFonts w:ascii="Comic Sans MS" w:eastAsia="Comic Sans MS" w:hAnsi="Comic Sans MS" w:cs="Comic Sans MS"/>
                          <w:b/>
                          <w:sz w:val="20"/>
                          <w:szCs w:val="20"/>
                        </w:rPr>
                        <w:t>Secondary Curriculum Driver: CL (Communication and Language)</w:t>
                      </w:r>
                    </w:p>
                    <w:p w:rsidR="004519E2" w:rsidRPr="004519E2" w:rsidRDefault="004519E2" w:rsidP="00181874">
                      <w:pPr>
                        <w:spacing w:after="0"/>
                        <w:ind w:left="152"/>
                        <w:jc w:val="center"/>
                        <w:rPr>
                          <w:sz w:val="20"/>
                          <w:szCs w:val="20"/>
                        </w:rPr>
                      </w:pPr>
                      <w:r w:rsidRPr="004519E2">
                        <w:rPr>
                          <w:rFonts w:ascii="Comic Sans MS" w:eastAsia="Comic Sans MS" w:hAnsi="Comic Sans MS" w:cs="Comic Sans MS"/>
                          <w:b/>
                          <w:sz w:val="20"/>
                          <w:szCs w:val="20"/>
                          <w:u w:val="single" w:color="000000"/>
                        </w:rPr>
                        <w:t>Intended outcome:</w:t>
                      </w:r>
                    </w:p>
                    <w:p w:rsidR="004519E2" w:rsidRPr="004519E2" w:rsidRDefault="004519E2" w:rsidP="00181874">
                      <w:pPr>
                        <w:spacing w:after="0" w:line="239" w:lineRule="auto"/>
                        <w:ind w:left="152"/>
                        <w:jc w:val="center"/>
                        <w:rPr>
                          <w:sz w:val="20"/>
                          <w:szCs w:val="20"/>
                        </w:rPr>
                      </w:pPr>
                      <w:r w:rsidRPr="004519E2">
                        <w:rPr>
                          <w:rFonts w:ascii="Comic Sans MS" w:eastAsia="Comic Sans MS" w:hAnsi="Comic Sans MS" w:cs="Comic Sans MS"/>
                          <w:b/>
                          <w:sz w:val="20"/>
                          <w:szCs w:val="20"/>
                        </w:rPr>
                        <w:t>Children listen to others during one to one or small group situations, especially when the conversation interest them.</w:t>
                      </w:r>
                    </w:p>
                    <w:p w:rsidR="004519E2" w:rsidRPr="004519E2" w:rsidRDefault="004519E2" w:rsidP="00181874">
                      <w:pPr>
                        <w:spacing w:after="0" w:line="239" w:lineRule="auto"/>
                        <w:ind w:left="152"/>
                        <w:jc w:val="center"/>
                        <w:rPr>
                          <w:sz w:val="20"/>
                          <w:szCs w:val="20"/>
                        </w:rPr>
                      </w:pPr>
                      <w:r w:rsidRPr="004519E2">
                        <w:rPr>
                          <w:rFonts w:ascii="Comic Sans MS" w:eastAsia="Comic Sans MS" w:hAnsi="Comic Sans MS" w:cs="Comic Sans MS"/>
                          <w:b/>
                          <w:sz w:val="20"/>
                          <w:szCs w:val="20"/>
                        </w:rPr>
                        <w:t>Children understand the use of objects, e.g. what do we use to cut things?</w:t>
                      </w:r>
                    </w:p>
                    <w:p w:rsidR="004519E2" w:rsidRPr="004519E2" w:rsidRDefault="004519E2" w:rsidP="00181874">
                      <w:pPr>
                        <w:spacing w:after="1" w:line="238" w:lineRule="auto"/>
                        <w:ind w:left="152" w:right="19"/>
                        <w:jc w:val="center"/>
                        <w:rPr>
                          <w:sz w:val="20"/>
                          <w:szCs w:val="20"/>
                        </w:rPr>
                      </w:pPr>
                      <w:r w:rsidRPr="004519E2">
                        <w:rPr>
                          <w:rFonts w:ascii="Comic Sans MS" w:eastAsia="Comic Sans MS" w:hAnsi="Comic Sans MS" w:cs="Comic Sans MS"/>
                          <w:b/>
                          <w:sz w:val="20"/>
                          <w:szCs w:val="20"/>
                        </w:rPr>
                        <w:t>Children use talk when pretending that objects stand for something else in their play, e.g. this box is my castle.</w:t>
                      </w:r>
                    </w:p>
                    <w:p w:rsidR="004519E2" w:rsidRPr="004519E2" w:rsidRDefault="004519E2" w:rsidP="00181874">
                      <w:pPr>
                        <w:spacing w:after="0"/>
                        <w:ind w:left="152"/>
                        <w:jc w:val="center"/>
                        <w:rPr>
                          <w:sz w:val="20"/>
                          <w:szCs w:val="20"/>
                        </w:rPr>
                      </w:pPr>
                      <w:r w:rsidRPr="004519E2">
                        <w:rPr>
                          <w:rFonts w:ascii="Comic Sans MS" w:eastAsia="Comic Sans MS" w:hAnsi="Comic Sans MS" w:cs="Comic Sans MS"/>
                          <w:b/>
                          <w:sz w:val="20"/>
                          <w:szCs w:val="20"/>
                          <w:u w:val="single" w:color="000000"/>
                        </w:rPr>
                        <w:t>Proposed learning opportunities:</w:t>
                      </w:r>
                    </w:p>
                    <w:p w:rsidR="004519E2" w:rsidRPr="004519E2" w:rsidRDefault="004519E2" w:rsidP="00181874">
                      <w:pPr>
                        <w:spacing w:after="0"/>
                        <w:ind w:left="152"/>
                        <w:jc w:val="center"/>
                        <w:rPr>
                          <w:sz w:val="20"/>
                          <w:szCs w:val="20"/>
                        </w:rPr>
                      </w:pPr>
                      <w:r w:rsidRPr="004519E2">
                        <w:rPr>
                          <w:rFonts w:ascii="Comic Sans MS" w:eastAsia="Comic Sans MS" w:hAnsi="Comic Sans MS" w:cs="Comic Sans MS"/>
                          <w:sz w:val="20"/>
                          <w:szCs w:val="20"/>
                        </w:rPr>
                        <w:t>Participating in Circle Time.</w:t>
                      </w:r>
                    </w:p>
                    <w:p w:rsidR="004519E2" w:rsidRPr="004519E2" w:rsidRDefault="004519E2" w:rsidP="00181874">
                      <w:pPr>
                        <w:spacing w:after="2" w:line="237" w:lineRule="auto"/>
                        <w:ind w:left="152"/>
                        <w:jc w:val="center"/>
                        <w:rPr>
                          <w:sz w:val="20"/>
                          <w:szCs w:val="20"/>
                        </w:rPr>
                      </w:pPr>
                      <w:r w:rsidRPr="004519E2">
                        <w:rPr>
                          <w:rFonts w:ascii="Comic Sans MS" w:eastAsia="Comic Sans MS" w:hAnsi="Comic Sans MS" w:cs="Comic Sans MS"/>
                          <w:sz w:val="20"/>
                          <w:szCs w:val="20"/>
                        </w:rPr>
                        <w:t>Enjoying listening to and contributing to daily Special Person.</w:t>
                      </w:r>
                    </w:p>
                    <w:p w:rsidR="004519E2" w:rsidRPr="004519E2" w:rsidRDefault="004519E2" w:rsidP="00181874">
                      <w:pPr>
                        <w:spacing w:after="0"/>
                        <w:ind w:left="152"/>
                        <w:jc w:val="center"/>
                        <w:rPr>
                          <w:sz w:val="20"/>
                          <w:szCs w:val="20"/>
                        </w:rPr>
                      </w:pPr>
                      <w:r w:rsidRPr="004519E2">
                        <w:rPr>
                          <w:rFonts w:ascii="Comic Sans MS" w:eastAsia="Comic Sans MS" w:hAnsi="Comic Sans MS" w:cs="Comic Sans MS"/>
                          <w:sz w:val="20"/>
                          <w:szCs w:val="20"/>
                        </w:rPr>
                        <w:t>Setting up role play activities.</w:t>
                      </w:r>
                    </w:p>
                    <w:p w:rsidR="004519E2" w:rsidRPr="004519E2" w:rsidRDefault="004519E2" w:rsidP="00181874">
                      <w:pPr>
                        <w:spacing w:after="8"/>
                        <w:ind w:left="152"/>
                        <w:jc w:val="center"/>
                        <w:rPr>
                          <w:sz w:val="20"/>
                          <w:szCs w:val="20"/>
                        </w:rPr>
                      </w:pPr>
                      <w:r w:rsidRPr="004519E2">
                        <w:rPr>
                          <w:rFonts w:ascii="Comic Sans MS" w:eastAsia="Comic Sans MS" w:hAnsi="Comic Sans MS" w:cs="Comic Sans MS"/>
                          <w:sz w:val="20"/>
                          <w:szCs w:val="20"/>
                        </w:rPr>
                        <w:t>Joining in with small group time activities.</w:t>
                      </w:r>
                    </w:p>
                    <w:p w:rsidR="004519E2" w:rsidRPr="004519E2" w:rsidRDefault="004519E2" w:rsidP="00181874">
                      <w:pPr>
                        <w:jc w:val="center"/>
                        <w:rPr>
                          <w:sz w:val="20"/>
                          <w:szCs w:val="20"/>
                        </w:rPr>
                      </w:pPr>
                      <w:r w:rsidRPr="004519E2">
                        <w:rPr>
                          <w:rFonts w:ascii="Comic Sans MS" w:eastAsia="Comic Sans MS" w:hAnsi="Comic Sans MS" w:cs="Comic Sans MS"/>
                          <w:sz w:val="20"/>
                          <w:szCs w:val="20"/>
                        </w:rPr>
                        <w:t>Enjoy engaging in imaginative role play in the home corner</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5493434</wp:posOffset>
                </wp:positionH>
                <wp:positionV relativeFrom="paragraph">
                  <wp:posOffset>3738489</wp:posOffset>
                </wp:positionV>
                <wp:extent cx="1885950" cy="2827606"/>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1885950" cy="2827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9E2" w:rsidRPr="00181874" w:rsidRDefault="004519E2" w:rsidP="00181874">
                            <w:pPr>
                              <w:spacing w:after="0"/>
                              <w:jc w:val="center"/>
                              <w:rPr>
                                <w:sz w:val="19"/>
                                <w:szCs w:val="19"/>
                              </w:rPr>
                            </w:pPr>
                            <w:r w:rsidRPr="00181874">
                              <w:rPr>
                                <w:rFonts w:ascii="Comic Sans MS" w:eastAsia="Comic Sans MS" w:hAnsi="Comic Sans MS" w:cs="Comic Sans MS"/>
                                <w:b/>
                                <w:sz w:val="19"/>
                                <w:szCs w:val="19"/>
                              </w:rPr>
                              <w:t>Physical Development:</w:t>
                            </w:r>
                          </w:p>
                          <w:p w:rsidR="004519E2" w:rsidRPr="00181874" w:rsidRDefault="004519E2" w:rsidP="00181874">
                            <w:pPr>
                              <w:spacing w:after="0"/>
                              <w:jc w:val="center"/>
                              <w:rPr>
                                <w:sz w:val="19"/>
                                <w:szCs w:val="19"/>
                              </w:rPr>
                            </w:pPr>
                            <w:r w:rsidRPr="00181874">
                              <w:rPr>
                                <w:rFonts w:ascii="Comic Sans MS" w:eastAsia="Comic Sans MS" w:hAnsi="Comic Sans MS" w:cs="Comic Sans MS"/>
                                <w:b/>
                                <w:sz w:val="19"/>
                                <w:szCs w:val="19"/>
                              </w:rPr>
                              <w:t>Proposed opportunities:</w:t>
                            </w:r>
                          </w:p>
                          <w:p w:rsidR="004519E2" w:rsidRPr="00181874" w:rsidRDefault="004519E2" w:rsidP="00181874">
                            <w:pPr>
                              <w:spacing w:after="0" w:line="240" w:lineRule="auto"/>
                              <w:jc w:val="center"/>
                              <w:rPr>
                                <w:sz w:val="19"/>
                                <w:szCs w:val="19"/>
                              </w:rPr>
                            </w:pPr>
                            <w:r w:rsidRPr="00181874">
                              <w:rPr>
                                <w:rFonts w:ascii="Comic Sans MS" w:eastAsia="Comic Sans MS" w:hAnsi="Comic Sans MS" w:cs="Comic Sans MS"/>
                                <w:sz w:val="19"/>
                                <w:szCs w:val="19"/>
                              </w:rPr>
                              <w:t>Join in play-dough disco (pre-writing skills)</w:t>
                            </w:r>
                          </w:p>
                          <w:p w:rsidR="004519E2" w:rsidRPr="00181874" w:rsidRDefault="004519E2" w:rsidP="00181874">
                            <w:pPr>
                              <w:spacing w:after="1" w:line="239" w:lineRule="auto"/>
                              <w:ind w:right="179"/>
                              <w:jc w:val="center"/>
                              <w:rPr>
                                <w:sz w:val="19"/>
                                <w:szCs w:val="19"/>
                              </w:rPr>
                            </w:pPr>
                            <w:r w:rsidRPr="00181874">
                              <w:rPr>
                                <w:rFonts w:ascii="Comic Sans MS" w:eastAsia="Comic Sans MS" w:hAnsi="Comic Sans MS" w:cs="Comic Sans MS"/>
                                <w:sz w:val="19"/>
                                <w:szCs w:val="19"/>
                              </w:rPr>
                              <w:t>Engage in daily fine motor activities, strengthening finger muscles and developing hand- eye coordination. Use rolling pins and shape cutters in the play-dough.</w:t>
                            </w:r>
                          </w:p>
                          <w:p w:rsidR="004519E2" w:rsidRPr="00181874" w:rsidRDefault="004519E2" w:rsidP="00181874">
                            <w:pPr>
                              <w:jc w:val="center"/>
                              <w:rPr>
                                <w:sz w:val="19"/>
                                <w:szCs w:val="19"/>
                              </w:rPr>
                            </w:pPr>
                            <w:r w:rsidRPr="00181874">
                              <w:rPr>
                                <w:rFonts w:ascii="Comic Sans MS" w:eastAsia="Comic Sans MS" w:hAnsi="Comic Sans MS" w:cs="Comic Sans MS"/>
                                <w:sz w:val="19"/>
                                <w:szCs w:val="19"/>
                              </w:rPr>
                              <w:t>Developing scissor cutting skills through a range of snipping activities.  Practicing taking off and putting on coats, shoes and wellies independently.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32.55pt;margin-top:294.35pt;width:148.5pt;height:2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zylQIAALoFAAAOAAAAZHJzL2Uyb0RvYy54bWysVE1v2zAMvQ/YfxB0X51kTZoGdYqsRYcB&#10;RVssHXpWZKkRKomapMTOfv0o2U7Tj0uHXWxSfKTIJ5Jn543RZCt8UGBLOjwaUCIsh0rZx5L+ur/6&#10;MqUkRGYrpsGKku5EoOfzz5/OajcTI1iDroQnGMSGWe1Kuo7RzYoi8LUwLByBExaNErxhEVX/WFSe&#10;1Rjd6GI0GEyKGnzlPHARAp5etkY6z/GlFDzeShlEJLqkmFvMX5+/q/Qt5mds9uiZWyvepcH+IQvD&#10;lMVL96EuWWRk49WbUEZxDwFkPOJgCpBScZFrwGqGg1fVLNfMiVwLkhPcnqbw/8Lym+2dJ6oq6YQS&#10;yww+0b1oIvkGDZkkdmoXZghaOoTFBo/xlfvzgIep6EZ6k/5YDkE78rzbc5uC8eQ0nY5Px2jiaBtN&#10;RyeTQY5fPLs7H+J3AYYkoaQeHy9zyrbXIWIqCO0h6bYAWlVXSuuspIYRF9qTLcOn1jEniR4vUNqS&#10;Giv9inm8iZBC7/1XmvGnVObLCKhpmzxFbq0urURRS0WW4k6LhNH2p5BIbWbknRwZ58Lu88zohJJY&#10;0UccO/xzVh9xbutAj3wz2Lh3NsqCb1l6SW311FMrWzySdFB3EmOzanJPjftOWUG1wwby0A5gcPxK&#10;Id/XLMQ75nHisDFwi8Rb/EgN+EjQSZSswf957zzhcRDQSkmNE1zS8HvDvKBE/7A4IqfD4+M08lk5&#10;Hp+MUPGHltWhxW7MBWDnDHFfOZ7FhI+6F6UH84DLZpFuRROzHO8uaezFi9juFVxWXCwWGYRD7li8&#10;tkvHU+jEcuqz++aBedf1ecQRuYF+1tnsVbu32ORpYbGJIFWehcRzy2rHPy6I3K7dMksb6FDPqOeV&#10;O/8LAAD//wMAUEsDBBQABgAIAAAAIQA5aG9o3wAAAA0BAAAPAAAAZHJzL2Rvd25yZXYueG1sTI89&#10;T8MwEIZ3JP6DdUhs1E6hwYQ4FaDC0omCmK+xa1vEdmS7afj3uBNs9/Hovefa9ewGMqmYbPACqgUD&#10;onwfpPVawOfH6w0HkjJ6iUPwSsCPSrDuLi9abGQ4+Xc17bImJcSnBgWYnMeG0tQb5TAtwqh82R1C&#10;dJhLGzWVEU8l3A10yVhNHVpfLhgc1YtR/ffu6ARsnvWD7jlGs+HS2mn+Omz1mxDXV/PTI5Cs5vwH&#10;w1m/qENXnPbh6GUigwBer6qCClhxfg/kTFT1soz2pWK3dwxo19L/X3S/AAAA//8DAFBLAQItABQA&#10;BgAIAAAAIQC2gziS/gAAAOEBAAATAAAAAAAAAAAAAAAAAAAAAABbQ29udGVudF9UeXBlc10ueG1s&#10;UEsBAi0AFAAGAAgAAAAhADj9If/WAAAAlAEAAAsAAAAAAAAAAAAAAAAALwEAAF9yZWxzLy5yZWxz&#10;UEsBAi0AFAAGAAgAAAAhAC1bvPKVAgAAugUAAA4AAAAAAAAAAAAAAAAALgIAAGRycy9lMm9Eb2Mu&#10;eG1sUEsBAi0AFAAGAAgAAAAhADlob2jfAAAADQEAAA8AAAAAAAAAAAAAAAAA7wQAAGRycy9kb3du&#10;cmV2LnhtbFBLBQYAAAAABAAEAPMAAAD7BQAAAAA=&#10;" fillcolor="white [3201]" strokeweight=".5pt">
                <v:textbox>
                  <w:txbxContent>
                    <w:p w:rsidR="004519E2" w:rsidRPr="00181874" w:rsidRDefault="004519E2" w:rsidP="00181874">
                      <w:pPr>
                        <w:spacing w:after="0"/>
                        <w:jc w:val="center"/>
                        <w:rPr>
                          <w:sz w:val="19"/>
                          <w:szCs w:val="19"/>
                        </w:rPr>
                      </w:pPr>
                      <w:r w:rsidRPr="00181874">
                        <w:rPr>
                          <w:rFonts w:ascii="Comic Sans MS" w:eastAsia="Comic Sans MS" w:hAnsi="Comic Sans MS" w:cs="Comic Sans MS"/>
                          <w:b/>
                          <w:sz w:val="19"/>
                          <w:szCs w:val="19"/>
                        </w:rPr>
                        <w:t>Physical Development:</w:t>
                      </w:r>
                    </w:p>
                    <w:p w:rsidR="004519E2" w:rsidRPr="00181874" w:rsidRDefault="004519E2" w:rsidP="00181874">
                      <w:pPr>
                        <w:spacing w:after="0"/>
                        <w:jc w:val="center"/>
                        <w:rPr>
                          <w:sz w:val="19"/>
                          <w:szCs w:val="19"/>
                        </w:rPr>
                      </w:pPr>
                      <w:r w:rsidRPr="00181874">
                        <w:rPr>
                          <w:rFonts w:ascii="Comic Sans MS" w:eastAsia="Comic Sans MS" w:hAnsi="Comic Sans MS" w:cs="Comic Sans MS"/>
                          <w:b/>
                          <w:sz w:val="19"/>
                          <w:szCs w:val="19"/>
                        </w:rPr>
                        <w:t>Proposed opportunities:</w:t>
                      </w:r>
                    </w:p>
                    <w:p w:rsidR="004519E2" w:rsidRPr="00181874" w:rsidRDefault="004519E2" w:rsidP="00181874">
                      <w:pPr>
                        <w:spacing w:after="0" w:line="240" w:lineRule="auto"/>
                        <w:jc w:val="center"/>
                        <w:rPr>
                          <w:sz w:val="19"/>
                          <w:szCs w:val="19"/>
                        </w:rPr>
                      </w:pPr>
                      <w:r w:rsidRPr="00181874">
                        <w:rPr>
                          <w:rFonts w:ascii="Comic Sans MS" w:eastAsia="Comic Sans MS" w:hAnsi="Comic Sans MS" w:cs="Comic Sans MS"/>
                          <w:sz w:val="19"/>
                          <w:szCs w:val="19"/>
                        </w:rPr>
                        <w:t>Join in play-dough disco (pre-writing skills)</w:t>
                      </w:r>
                    </w:p>
                    <w:p w:rsidR="004519E2" w:rsidRPr="00181874" w:rsidRDefault="004519E2" w:rsidP="00181874">
                      <w:pPr>
                        <w:spacing w:after="1" w:line="239" w:lineRule="auto"/>
                        <w:ind w:right="179"/>
                        <w:jc w:val="center"/>
                        <w:rPr>
                          <w:sz w:val="19"/>
                          <w:szCs w:val="19"/>
                        </w:rPr>
                      </w:pPr>
                      <w:r w:rsidRPr="00181874">
                        <w:rPr>
                          <w:rFonts w:ascii="Comic Sans MS" w:eastAsia="Comic Sans MS" w:hAnsi="Comic Sans MS" w:cs="Comic Sans MS"/>
                          <w:sz w:val="19"/>
                          <w:szCs w:val="19"/>
                        </w:rPr>
                        <w:t>Engage in daily fine motor activities, strengthening finger muscles and developing hand- eye coordination. Use rolling pins and shape cutters in the play-dough.</w:t>
                      </w:r>
                    </w:p>
                    <w:p w:rsidR="004519E2" w:rsidRPr="00181874" w:rsidRDefault="004519E2" w:rsidP="00181874">
                      <w:pPr>
                        <w:jc w:val="center"/>
                        <w:rPr>
                          <w:sz w:val="19"/>
                          <w:szCs w:val="19"/>
                        </w:rPr>
                      </w:pPr>
                      <w:r w:rsidRPr="00181874">
                        <w:rPr>
                          <w:rFonts w:ascii="Comic Sans MS" w:eastAsia="Comic Sans MS" w:hAnsi="Comic Sans MS" w:cs="Comic Sans MS"/>
                          <w:sz w:val="19"/>
                          <w:szCs w:val="19"/>
                        </w:rPr>
                        <w:t>Developing scissor cutting skills through a range of snipping activities.  Practicing taking off and putting on coats, shoes and wellies independently.</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3453618</wp:posOffset>
                </wp:positionH>
                <wp:positionV relativeFrom="paragraph">
                  <wp:posOffset>3738488</wp:posOffset>
                </wp:positionV>
                <wp:extent cx="1885950" cy="278540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1885950" cy="27854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9E2" w:rsidRDefault="004519E2" w:rsidP="00181874">
                            <w:pPr>
                              <w:spacing w:after="18" w:line="241" w:lineRule="auto"/>
                              <w:ind w:right="110"/>
                              <w:jc w:val="center"/>
                            </w:pPr>
                            <w:r>
                              <w:rPr>
                                <w:rFonts w:ascii="Comic Sans MS" w:eastAsia="Comic Sans MS" w:hAnsi="Comic Sans MS" w:cs="Comic Sans MS"/>
                                <w:b/>
                                <w:sz w:val="20"/>
                                <w:u w:val="single" w:color="000000"/>
                              </w:rPr>
                              <w:t>EAD: Expressive Arts and Design</w:t>
                            </w:r>
                            <w:r>
                              <w:rPr>
                                <w:rFonts w:ascii="Comic Sans MS" w:eastAsia="Comic Sans MS" w:hAnsi="Comic Sans MS" w:cs="Comic Sans MS"/>
                                <w:b/>
                                <w:sz w:val="20"/>
                              </w:rPr>
                              <w:t xml:space="preserve"> </w:t>
                            </w:r>
                            <w:r>
                              <w:rPr>
                                <w:rFonts w:ascii="Comic Sans MS" w:eastAsia="Comic Sans MS" w:hAnsi="Comic Sans MS" w:cs="Comic Sans MS"/>
                                <w:b/>
                                <w:sz w:val="20"/>
                                <w:u w:val="single" w:color="000000"/>
                              </w:rPr>
                              <w:t>Proposed opportunities:</w:t>
                            </w:r>
                            <w:r>
                              <w:rPr>
                                <w:rFonts w:ascii="Comic Sans MS" w:eastAsia="Comic Sans MS" w:hAnsi="Comic Sans MS" w:cs="Comic Sans MS"/>
                                <w:b/>
                                <w:sz w:val="20"/>
                              </w:rPr>
                              <w:t xml:space="preserve"> </w:t>
                            </w:r>
                            <w:r>
                              <w:rPr>
                                <w:rFonts w:ascii="Comic Sans MS" w:eastAsia="Comic Sans MS" w:hAnsi="Comic Sans MS" w:cs="Comic Sans MS"/>
                                <w:b/>
                                <w:sz w:val="20"/>
                                <w:u w:val="single" w:color="000000"/>
                              </w:rPr>
                              <w:t>Creating self-portraits using</w:t>
                            </w:r>
                            <w:r>
                              <w:rPr>
                                <w:rFonts w:ascii="Comic Sans MS" w:eastAsia="Comic Sans MS" w:hAnsi="Comic Sans MS" w:cs="Comic Sans MS"/>
                                <w:b/>
                                <w:sz w:val="20"/>
                              </w:rPr>
                              <w:t xml:space="preserve"> </w:t>
                            </w:r>
                            <w:r>
                              <w:rPr>
                                <w:rFonts w:ascii="Comic Sans MS" w:eastAsia="Comic Sans MS" w:hAnsi="Comic Sans MS" w:cs="Comic Sans MS"/>
                                <w:b/>
                                <w:sz w:val="20"/>
                                <w:u w:val="single" w:color="000000"/>
                              </w:rPr>
                              <w:t>paint.</w:t>
                            </w:r>
                          </w:p>
                          <w:p w:rsidR="004519E2" w:rsidRDefault="004519E2" w:rsidP="00181874">
                            <w:pPr>
                              <w:jc w:val="center"/>
                            </w:pPr>
                            <w:r>
                              <w:rPr>
                                <w:rFonts w:ascii="Comic Sans MS" w:eastAsia="Comic Sans MS" w:hAnsi="Comic Sans MS" w:cs="Comic Sans MS"/>
                              </w:rPr>
                              <w:t>Children create art works inspired by seasonal changes and events, using a variety of media, e.g. paint, modelling, dough, natural resources etc.  Join in singing familiar and new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71.95pt;margin-top:294.35pt;width:148.5pt;height:2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z8lgIAALoFAAAOAAAAZHJzL2Uyb0RvYy54bWysVE1PGzEQvVfqf7B8L5uEBELEBqUgqkoI&#10;UKHi7HhtYmF7XNvJbvrrGXt3Q/i4UPWya3vePM88z8zpWWM02QgfFNiSDg8GlAjLoVL2saS/7y+/&#10;TSkJkdmKabCipFsR6Nn865fT2s3ECFagK+EJktgwq11JVzG6WVEEvhKGhQNwwqJRgjcs4tY/FpVn&#10;NbIbXYwGg6OiBl85D1yEgKcXrZHOM7+UgscbKYOIRJcUY4v56/N3mb7F/JTNHj1zK8W7MNg/RGGY&#10;snjpjuqCRUbWXr2jMop7CCDjAQdTgJSKi5wDZjMcvMnmbsWcyLmgOMHtZAr/j5Zfb249UVVJJ5RY&#10;ZvCJ7kUTyXdoyCSpU7swQ9CdQ1hs8BhfuT8PeJiSbqQ36Y/pELSjztudtomMJ6fpdHIyQRNH2+h4&#10;OhkPDhNP8eLufIg/BBiSFiX1+HhZU7a5CrGF9pB0WwCtqkuldd6kghHn2pMNw6fWMQeJ5K9Q2pK6&#10;pEeHGMc7hkS9819qxp+68PYYkE/b5ClyaXVhJYlaKfIqbrVIGG1/CYnSZkU+iJFxLuwuzoxOKIkZ&#10;fcaxw79E9RnnNg/0yDeDjTtnoyz4VqXX0lZPvbSyxeMb7uWdlrFZNrmmxn2lLKHaYgF5aBswOH6p&#10;UO8rFuIt89hxWBg4ReINfqQGfCToVpSswP/96DzhsRHQSkmNHVzS8GfNvKBE/7TYIifD8Ti1fN6M&#10;J8cj3Ph9y3LfYtfmHLByhjivHM/LhI+6X0oP5gGHzSLdiiZmOd5d0tgvz2M7V3BYcbFYZBA2uWPx&#10;yt45nqiTyqnO7psH5l1X5xFb5Br6XmezN+XeYpOnhcU6glS5F5LOraqd/jggcjd1wyxNoP19Rr2M&#10;3PkzAAAA//8DAFBLAwQUAAYACAAAACEA9rB3Qd4AAAAMAQAADwAAAGRycy9kb3ducmV2LnhtbEyP&#10;PU/DMBCGdyT+g3VIbNSmLdQNcSpAhaUTBTG7sWtbxOcodtPw7zkm2O7j0XvP1Zspdmy0Qw4JFdzO&#10;BDCLbTIBnYKP95cbCSwXjUZ3Ca2Cb5th01xe1Loy6YxvdtwXxygEc6UV+FL6ivPceht1nqXeIu2O&#10;aYi6UDs4bgZ9pvDY8bkQ9zzqgHTB694+e9t+7U9RwfbJrV0r9eC30oQwTp/HnXtV6vpqenwAVuxU&#10;/mD41Sd1aMjpkE5oMusU3C0Xa0KpkHIFjAi5FDQ5ECrmqwXwpub/n2h+AAAA//8DAFBLAQItABQA&#10;BgAIAAAAIQC2gziS/gAAAOEBAAATAAAAAAAAAAAAAAAAAAAAAABbQ29udGVudF9UeXBlc10ueG1s&#10;UEsBAi0AFAAGAAgAAAAhADj9If/WAAAAlAEAAAsAAAAAAAAAAAAAAAAALwEAAF9yZWxzLy5yZWxz&#10;UEsBAi0AFAAGAAgAAAAhAEnnHPyWAgAAugUAAA4AAAAAAAAAAAAAAAAALgIAAGRycy9lMm9Eb2Mu&#10;eG1sUEsBAi0AFAAGAAgAAAAhAPawd0HeAAAADAEAAA8AAAAAAAAAAAAAAAAA8AQAAGRycy9kb3du&#10;cmV2LnhtbFBLBQYAAAAABAAEAPMAAAD7BQAAAAA=&#10;" fillcolor="white [3201]" strokeweight=".5pt">
                <v:textbox>
                  <w:txbxContent>
                    <w:p w:rsidR="004519E2" w:rsidRDefault="004519E2" w:rsidP="00181874">
                      <w:pPr>
                        <w:spacing w:after="18" w:line="241" w:lineRule="auto"/>
                        <w:ind w:right="110"/>
                        <w:jc w:val="center"/>
                      </w:pPr>
                      <w:r>
                        <w:rPr>
                          <w:rFonts w:ascii="Comic Sans MS" w:eastAsia="Comic Sans MS" w:hAnsi="Comic Sans MS" w:cs="Comic Sans MS"/>
                          <w:b/>
                          <w:sz w:val="20"/>
                          <w:u w:val="single" w:color="000000"/>
                        </w:rPr>
                        <w:t>EAD: Expressive Arts and Design</w:t>
                      </w:r>
                      <w:r>
                        <w:rPr>
                          <w:rFonts w:ascii="Comic Sans MS" w:eastAsia="Comic Sans MS" w:hAnsi="Comic Sans MS" w:cs="Comic Sans MS"/>
                          <w:b/>
                          <w:sz w:val="20"/>
                        </w:rPr>
                        <w:t xml:space="preserve"> </w:t>
                      </w:r>
                      <w:r>
                        <w:rPr>
                          <w:rFonts w:ascii="Comic Sans MS" w:eastAsia="Comic Sans MS" w:hAnsi="Comic Sans MS" w:cs="Comic Sans MS"/>
                          <w:b/>
                          <w:sz w:val="20"/>
                          <w:u w:val="single" w:color="000000"/>
                        </w:rPr>
                        <w:t>Proposed opportunities:</w:t>
                      </w:r>
                      <w:r>
                        <w:rPr>
                          <w:rFonts w:ascii="Comic Sans MS" w:eastAsia="Comic Sans MS" w:hAnsi="Comic Sans MS" w:cs="Comic Sans MS"/>
                          <w:b/>
                          <w:sz w:val="20"/>
                        </w:rPr>
                        <w:t xml:space="preserve"> </w:t>
                      </w:r>
                      <w:r>
                        <w:rPr>
                          <w:rFonts w:ascii="Comic Sans MS" w:eastAsia="Comic Sans MS" w:hAnsi="Comic Sans MS" w:cs="Comic Sans MS"/>
                          <w:b/>
                          <w:sz w:val="20"/>
                          <w:u w:val="single" w:color="000000"/>
                        </w:rPr>
                        <w:t>Creating self-portraits using</w:t>
                      </w:r>
                      <w:r>
                        <w:rPr>
                          <w:rFonts w:ascii="Comic Sans MS" w:eastAsia="Comic Sans MS" w:hAnsi="Comic Sans MS" w:cs="Comic Sans MS"/>
                          <w:b/>
                          <w:sz w:val="20"/>
                        </w:rPr>
                        <w:t xml:space="preserve"> </w:t>
                      </w:r>
                      <w:r>
                        <w:rPr>
                          <w:rFonts w:ascii="Comic Sans MS" w:eastAsia="Comic Sans MS" w:hAnsi="Comic Sans MS" w:cs="Comic Sans MS"/>
                          <w:b/>
                          <w:sz w:val="20"/>
                          <w:u w:val="single" w:color="000000"/>
                        </w:rPr>
                        <w:t>paint.</w:t>
                      </w:r>
                    </w:p>
                    <w:p w:rsidR="004519E2" w:rsidRDefault="004519E2" w:rsidP="00181874">
                      <w:pPr>
                        <w:jc w:val="center"/>
                      </w:pPr>
                      <w:r>
                        <w:rPr>
                          <w:rFonts w:ascii="Comic Sans MS" w:eastAsia="Comic Sans MS" w:hAnsi="Comic Sans MS" w:cs="Comic Sans MS"/>
                        </w:rPr>
                        <w:t>Children create art works inspired by seasonal changes and events, using a variety of media, e.g. paint, modelling, dough, natural resources etc.  Join in singing familiar and new songs.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-232117</wp:posOffset>
                </wp:positionH>
                <wp:positionV relativeFrom="paragraph">
                  <wp:posOffset>3668152</wp:posOffset>
                </wp:positionV>
                <wp:extent cx="3512820" cy="2925738"/>
                <wp:effectExtent l="0" t="0" r="11430" b="27305"/>
                <wp:wrapNone/>
                <wp:docPr id="4" name="Text Box 4"/>
                <wp:cNvGraphicFramePr/>
                <a:graphic xmlns:a="http://schemas.openxmlformats.org/drawingml/2006/main">
                  <a:graphicData uri="http://schemas.microsoft.com/office/word/2010/wordprocessingShape">
                    <wps:wsp>
                      <wps:cNvSpPr txBox="1"/>
                      <wps:spPr>
                        <a:xfrm>
                          <a:off x="0" y="0"/>
                          <a:ext cx="3512820" cy="2925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9E2" w:rsidRDefault="004519E2" w:rsidP="00181874">
                            <w:pPr>
                              <w:spacing w:after="0"/>
                              <w:jc w:val="center"/>
                            </w:pPr>
                            <w:r>
                              <w:rPr>
                                <w:rFonts w:ascii="Comic Sans MS" w:eastAsia="Comic Sans MS" w:hAnsi="Comic Sans MS" w:cs="Comic Sans MS"/>
                                <w:b/>
                                <w:u w:val="single" w:color="000000"/>
                              </w:rPr>
                              <w:t>Literacy:</w:t>
                            </w:r>
                          </w:p>
                          <w:p w:rsidR="004519E2" w:rsidRDefault="004519E2" w:rsidP="00181874">
                            <w:pPr>
                              <w:spacing w:after="0" w:line="239" w:lineRule="auto"/>
                              <w:ind w:right="337"/>
                              <w:jc w:val="center"/>
                            </w:pPr>
                            <w:r>
                              <w:rPr>
                                <w:rFonts w:ascii="Comic Sans MS" w:eastAsia="Comic Sans MS" w:hAnsi="Comic Sans MS" w:cs="Comic Sans MS"/>
                                <w:b/>
                                <w:u w:val="single" w:color="000000"/>
                              </w:rPr>
                              <w:t>Proposed learning opportunities</w:t>
                            </w:r>
                            <w:r>
                              <w:rPr>
                                <w:rFonts w:ascii="Comic Sans MS" w:eastAsia="Comic Sans MS" w:hAnsi="Comic Sans MS" w:cs="Comic Sans MS"/>
                                <w:b/>
                              </w:rPr>
                              <w:t xml:space="preserve">: </w:t>
                            </w:r>
                            <w:r w:rsidR="008C1AB7">
                              <w:rPr>
                                <w:rFonts w:ascii="Comic Sans MS" w:eastAsia="Comic Sans MS" w:hAnsi="Comic Sans MS" w:cs="Comic Sans MS"/>
                                <w:b/>
                              </w:rPr>
                              <w:t xml:space="preserve">Children can </w:t>
                            </w:r>
                            <w:bookmarkStart w:id="0" w:name="_GoBack"/>
                            <w:bookmarkEnd w:id="0"/>
                            <w:r>
                              <w:rPr>
                                <w:rFonts w:ascii="Comic Sans MS" w:eastAsia="Comic Sans MS" w:hAnsi="Comic Sans MS" w:cs="Comic Sans MS"/>
                                <w:b/>
                              </w:rPr>
                              <w:t>isten to stories with increasing attention and recall. Children look at books independently.</w:t>
                            </w:r>
                          </w:p>
                          <w:p w:rsidR="004519E2" w:rsidRDefault="004519E2" w:rsidP="00181874">
                            <w:pPr>
                              <w:spacing w:after="0" w:line="238" w:lineRule="auto"/>
                              <w:ind w:right="533"/>
                              <w:jc w:val="center"/>
                            </w:pPr>
                            <w:r>
                              <w:rPr>
                                <w:rFonts w:ascii="Comic Sans MS" w:eastAsia="Comic Sans MS" w:hAnsi="Comic Sans MS" w:cs="Comic Sans MS"/>
                                <w:b/>
                              </w:rPr>
                              <w:t xml:space="preserve">Children join in with repeated refrains in familiar stories. </w:t>
                            </w:r>
                            <w:r>
                              <w:rPr>
                                <w:rFonts w:ascii="Comic Sans MS" w:eastAsia="Comic Sans MS" w:hAnsi="Comic Sans MS" w:cs="Comic Sans MS"/>
                              </w:rPr>
                              <w:t>Children will draw and discuss pictures of themselves and their families.</w:t>
                            </w:r>
                          </w:p>
                          <w:p w:rsidR="004519E2" w:rsidRDefault="004519E2" w:rsidP="00181874">
                            <w:pPr>
                              <w:jc w:val="center"/>
                            </w:pPr>
                            <w:r>
                              <w:rPr>
                                <w:rFonts w:ascii="Comic Sans MS" w:eastAsia="Comic Sans MS" w:hAnsi="Comic Sans MS" w:cs="Comic Sans MS"/>
                              </w:rPr>
                              <w:t>Children begin to recognise their own name during self- registration.  Children begin to mark make freely, in a variety of ways using various materials, e.g. paint, pen, mud etc.</w:t>
                            </w:r>
                            <w:r w:rsidR="00181874">
                              <w:rPr>
                                <w:rFonts w:ascii="Comic Sans MS" w:eastAsia="Comic Sans MS" w:hAnsi="Comic Sans MS" w:cs="Comic Sans MS"/>
                              </w:rPr>
                              <w:t xml:space="preserve">  Children begin to create linear pattern marks to support future letter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8.3pt;margin-top:288.85pt;width:276.6pt;height:2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GlgIAALo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NVycec&#10;OVHjEz2oNrGv0LIxsdP4OEXQvUdYavEaX3l7H/GSim51qOmP5TDUI8+bHbfkTOLl4WQ4OhmhSqJu&#10;dDqaHB+ekJ/ixdyHmL4pqBkJJQ/4eJlTsb6OqYNuIRQtgjXVlbE2H6hh1IUNbC3wqW3KSaLzVyjr&#10;WFPyo8PJIDt+pSPXO/uFFfK5T28Phf6so3Aqt1afFlHUUZGltLGKMNb9UBqpzYy8k6OQUrldnhlN&#10;KI0VfcSwx79k9RHjrg60yJHBpZ1xbRyEjqXX1FbPW2p1h8c33KubxNQu2r6n+g5aQLXBBgrQDWD0&#10;8sog39cipjsRcOKwMXCLpFv8aAv4SNBLnC0h/H7vnvA4CKjlrMEJLnn8tRJBcWa/OxyR0+F4TCOf&#10;D+PJMTVf2Ncs9jVuVV8Ads4Q95WXWSR8sltRB6gfcdnMKSqqhJMYu+RpK16kbq/gspJqPs8gHHIv&#10;0rW795JcE8vUZw/towi+7/OEI3ID21kX0zft3mHJ0sF8lUCbPAvEc8dqzz8uiDxN/TKjDbR/zqiX&#10;lTv7AwAA//8DAFBLAwQUAAYACAAAACEAhag5/d8AAAAMAQAADwAAAGRycy9kb3ducmV2LnhtbEyP&#10;wU7DMAyG70i8Q2Qkbls6xtquazoBGlx2YiDOWeMlFU1SJVlX3h7vBEfbn35/f72dbM9GDLHzTsBi&#10;ngFD13rVOS3g8+N1VgKLSTole+9QwA9G2Da3N7WslL+4dxwPSTMKcbGSAkxKQ8V5bA1aGed+QEe3&#10;kw9WJhqD5irIC4Xbnj9kWc6t7Bx9MHLAF4Pt9+FsBeye9Vq3pQxmV6quG6ev016/CXF/Nz1tgCWc&#10;0h8MV31Sh4acjv7sVGS9gNkyzwkVsCqKAhgRq8V1cyQ0W5aPwJua/y/R/AIAAP//AwBQSwECLQAU&#10;AAYACAAAACEAtoM4kv4AAADhAQAAEwAAAAAAAAAAAAAAAAAAAAAAW0NvbnRlbnRfVHlwZXNdLnht&#10;bFBLAQItABQABgAIAAAAIQA4/SH/1gAAAJQBAAALAAAAAAAAAAAAAAAAAC8BAABfcmVscy8ucmVs&#10;c1BLAQItABQABgAIAAAAIQDazTJGlgIAALoFAAAOAAAAAAAAAAAAAAAAAC4CAABkcnMvZTJvRG9j&#10;LnhtbFBLAQItABQABgAIAAAAIQCFqDn93wAAAAwBAAAPAAAAAAAAAAAAAAAAAPAEAABkcnMvZG93&#10;bnJldi54bWxQSwUGAAAAAAQABADzAAAA/AUAAAAA&#10;" fillcolor="white [3201]" strokeweight=".5pt">
                <v:textbox>
                  <w:txbxContent>
                    <w:p w:rsidR="004519E2" w:rsidRDefault="004519E2" w:rsidP="00181874">
                      <w:pPr>
                        <w:spacing w:after="0"/>
                        <w:jc w:val="center"/>
                      </w:pPr>
                      <w:r>
                        <w:rPr>
                          <w:rFonts w:ascii="Comic Sans MS" w:eastAsia="Comic Sans MS" w:hAnsi="Comic Sans MS" w:cs="Comic Sans MS"/>
                          <w:b/>
                          <w:u w:val="single" w:color="000000"/>
                        </w:rPr>
                        <w:t>Literacy:</w:t>
                      </w:r>
                    </w:p>
                    <w:p w:rsidR="004519E2" w:rsidRDefault="004519E2" w:rsidP="00181874">
                      <w:pPr>
                        <w:spacing w:after="0" w:line="239" w:lineRule="auto"/>
                        <w:ind w:right="337"/>
                        <w:jc w:val="center"/>
                      </w:pPr>
                      <w:r>
                        <w:rPr>
                          <w:rFonts w:ascii="Comic Sans MS" w:eastAsia="Comic Sans MS" w:hAnsi="Comic Sans MS" w:cs="Comic Sans MS"/>
                          <w:b/>
                          <w:u w:val="single" w:color="000000"/>
                        </w:rPr>
                        <w:t>Proposed learning opportunities</w:t>
                      </w:r>
                      <w:r>
                        <w:rPr>
                          <w:rFonts w:ascii="Comic Sans MS" w:eastAsia="Comic Sans MS" w:hAnsi="Comic Sans MS" w:cs="Comic Sans MS"/>
                          <w:b/>
                        </w:rPr>
                        <w:t xml:space="preserve">: </w:t>
                      </w:r>
                      <w:r w:rsidR="008C1AB7">
                        <w:rPr>
                          <w:rFonts w:ascii="Comic Sans MS" w:eastAsia="Comic Sans MS" w:hAnsi="Comic Sans MS" w:cs="Comic Sans MS"/>
                          <w:b/>
                        </w:rPr>
                        <w:t xml:space="preserve">Children can </w:t>
                      </w:r>
                      <w:bookmarkStart w:id="1" w:name="_GoBack"/>
                      <w:bookmarkEnd w:id="1"/>
                      <w:r>
                        <w:rPr>
                          <w:rFonts w:ascii="Comic Sans MS" w:eastAsia="Comic Sans MS" w:hAnsi="Comic Sans MS" w:cs="Comic Sans MS"/>
                          <w:b/>
                        </w:rPr>
                        <w:t>isten to stories with increasing attention and recall. Children look at books independently.</w:t>
                      </w:r>
                    </w:p>
                    <w:p w:rsidR="004519E2" w:rsidRDefault="004519E2" w:rsidP="00181874">
                      <w:pPr>
                        <w:spacing w:after="0" w:line="238" w:lineRule="auto"/>
                        <w:ind w:right="533"/>
                        <w:jc w:val="center"/>
                      </w:pPr>
                      <w:r>
                        <w:rPr>
                          <w:rFonts w:ascii="Comic Sans MS" w:eastAsia="Comic Sans MS" w:hAnsi="Comic Sans MS" w:cs="Comic Sans MS"/>
                          <w:b/>
                        </w:rPr>
                        <w:t xml:space="preserve">Children join in with repeated refrains in familiar stories. </w:t>
                      </w:r>
                      <w:r>
                        <w:rPr>
                          <w:rFonts w:ascii="Comic Sans MS" w:eastAsia="Comic Sans MS" w:hAnsi="Comic Sans MS" w:cs="Comic Sans MS"/>
                        </w:rPr>
                        <w:t>Children will draw and discuss pictures of themselves and their families.</w:t>
                      </w:r>
                    </w:p>
                    <w:p w:rsidR="004519E2" w:rsidRDefault="004519E2" w:rsidP="00181874">
                      <w:pPr>
                        <w:jc w:val="center"/>
                      </w:pPr>
                      <w:r>
                        <w:rPr>
                          <w:rFonts w:ascii="Comic Sans MS" w:eastAsia="Comic Sans MS" w:hAnsi="Comic Sans MS" w:cs="Comic Sans MS"/>
                        </w:rPr>
                        <w:t>Children begin to recognise their own name during self- registration.  Children begin to mark make freely, in a variety of ways using various materials, e.g. paint, pen, mud etc.</w:t>
                      </w:r>
                      <w:r w:rsidR="00181874">
                        <w:rPr>
                          <w:rFonts w:ascii="Comic Sans MS" w:eastAsia="Comic Sans MS" w:hAnsi="Comic Sans MS" w:cs="Comic Sans MS"/>
                        </w:rPr>
                        <w:t xml:space="preserve">  Children begin to create linear pattern marks to support future letter formation.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4171071</wp:posOffset>
                </wp:positionH>
                <wp:positionV relativeFrom="paragraph">
                  <wp:posOffset>207497</wp:posOffset>
                </wp:positionV>
                <wp:extent cx="1600200" cy="3361739"/>
                <wp:effectExtent l="0" t="0" r="19050" b="10160"/>
                <wp:wrapNone/>
                <wp:docPr id="2" name="Text Box 2"/>
                <wp:cNvGraphicFramePr/>
                <a:graphic xmlns:a="http://schemas.openxmlformats.org/drawingml/2006/main">
                  <a:graphicData uri="http://schemas.microsoft.com/office/word/2010/wordprocessingShape">
                    <wps:wsp>
                      <wps:cNvSpPr txBox="1"/>
                      <wps:spPr>
                        <a:xfrm>
                          <a:off x="0" y="0"/>
                          <a:ext cx="1600200" cy="33617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9E2" w:rsidRDefault="004519E2" w:rsidP="004519E2">
                            <w:pPr>
                              <w:spacing w:after="0"/>
                              <w:jc w:val="center"/>
                            </w:pPr>
                            <w:r>
                              <w:rPr>
                                <w:rFonts w:ascii="Comic Sans MS" w:eastAsia="Comic Sans MS" w:hAnsi="Comic Sans MS" w:cs="Comic Sans MS"/>
                                <w:sz w:val="32"/>
                              </w:rPr>
                              <w:t>Nursery</w:t>
                            </w:r>
                          </w:p>
                          <w:p w:rsidR="004519E2" w:rsidRDefault="004519E2" w:rsidP="004519E2">
                            <w:pPr>
                              <w:spacing w:after="0"/>
                              <w:ind w:left="60"/>
                              <w:jc w:val="center"/>
                            </w:pPr>
                            <w:r>
                              <w:rPr>
                                <w:rFonts w:ascii="Comic Sans MS" w:eastAsia="Comic Sans MS" w:hAnsi="Comic Sans MS" w:cs="Comic Sans MS"/>
                                <w:sz w:val="32"/>
                              </w:rPr>
                              <w:t>Curriculum Information</w:t>
                            </w:r>
                          </w:p>
                          <w:p w:rsidR="004519E2" w:rsidRDefault="004519E2" w:rsidP="004519E2">
                            <w:pPr>
                              <w:spacing w:after="0"/>
                              <w:ind w:left="66"/>
                              <w:jc w:val="center"/>
                            </w:pPr>
                            <w:r>
                              <w:rPr>
                                <w:rFonts w:ascii="Comic Sans MS" w:eastAsia="Comic Sans MS" w:hAnsi="Comic Sans MS" w:cs="Comic Sans MS"/>
                                <w:sz w:val="32"/>
                              </w:rPr>
                              <w:t>Autumn 1</w:t>
                            </w:r>
                          </w:p>
                          <w:p w:rsidR="004519E2" w:rsidRDefault="004519E2" w:rsidP="004519E2">
                            <w:pPr>
                              <w:spacing w:after="0"/>
                              <w:ind w:left="67"/>
                              <w:jc w:val="center"/>
                            </w:pPr>
                            <w:r>
                              <w:rPr>
                                <w:rFonts w:ascii="Comic Sans MS" w:eastAsia="Comic Sans MS" w:hAnsi="Comic Sans MS" w:cs="Comic Sans MS"/>
                                <w:sz w:val="28"/>
                              </w:rPr>
                              <w:t>All About Me/ The Enormous Turnip</w:t>
                            </w:r>
                          </w:p>
                          <w:p w:rsidR="004519E2" w:rsidRDefault="004519E2">
                            <w:r>
                              <w:rPr>
                                <w:noProof/>
                              </w:rPr>
                              <w:drawing>
                                <wp:inline distT="0" distB="0" distL="0" distR="0" wp14:anchorId="046FBD60" wp14:editId="4DC0AE7E">
                                  <wp:extent cx="1582420" cy="1025673"/>
                                  <wp:effectExtent l="0" t="0" r="0" b="3175"/>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
                                          <a:stretch>
                                            <a:fillRect/>
                                          </a:stretch>
                                        </pic:blipFill>
                                        <pic:spPr>
                                          <a:xfrm>
                                            <a:off x="0" y="0"/>
                                            <a:ext cx="1582420" cy="10256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28.45pt;margin-top:16.35pt;width:126pt;height:2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hylQIAALoFAAAOAAAAZHJzL2Uyb0RvYy54bWysVN9P2zAQfp+0/8Hy+0jaQhkVKepATJMQ&#10;oMHEs+vY1ML2ebbbpPvrOTtpKIwXpr0kZ99357vvfpyetUaTjfBBga3o6KCkRFgOtbKPFf11f/nl&#10;KyUhMlszDVZUdCsCPZt//nTauJkYwwp0LTxBJzbMGlfRVYxuVhSBr4Rh4QCcsKiU4A2LePSPRe1Z&#10;g96NLsZlOS0a8LXzwEUIeHvRKek8+5dS8HgjZRCR6IpibDF/ff4u07eYn7LZo2dupXgfBvuHKAxT&#10;Fh8dXF2wyMjaq79cGcU9BJDxgIMpQErFRc4BsxmVb7K5WzEnci5ITnADTeH/ueXXm1tPVF3RMSWW&#10;GSzRvWgj+QYtGSd2GhdmCLpzCIstXmOVd/cBL1PSrfQm/TEdgnrkeTtwm5zxZDQtSywYJRx1k8l0&#10;dDw5SX6KF3PnQ/wuwJAkVNRj8TKnbHMVYgfdQdJrAbSqL5XW+ZAaRpxrTzYMS61jDhKdv0JpS5qK&#10;TidHZXb8SpdcD/ZLzfhTH94eCv1pm54TubX6sBJFHRVZilstEkbbn0IitZmRd2JknAs7xJnRCSUx&#10;o48Y9viXqD5i3OWBFvllsHEwNsqC71h6TW39tKNWdnis4V7eSYztss09NXTKEuotNpCHbgCD45cK&#10;+b5iId4yjxOHjYFbJN7gR2rAIkEvUbIC/+e9+4THQUAtJQ1OcEXD7zXzghL9w+KInIwOD9PI58Ph&#10;0fEYD35fs9zX2LU5B+ycEe4rx7OY8FHvROnBPOCyWaRXUcUsx7crGnfieez2Ci4rLhaLDMIhdyxe&#10;2TvHk+vEcuqz+/aBedf3ecQRuYbdrLPZm3bvsMnSwmIdQao8C4nnjtWef1wQeZr6ZZY20P45o15W&#10;7vwZAAD//wMAUEsDBBQABgAIAAAAIQCBU3oI3QAAAAoBAAAPAAAAZHJzL2Rvd25yZXYueG1sTI/B&#10;TsMwDIbvSLxDZCRuLF3RSlvqToAGF04MxNlrsiSiSaok68rbE05wtP3p9/d328WObJYhGu8Q1qsC&#10;mHSDF8YphI/355saWEzkBI3eSYRvGWHbX1501Ap/dm9y3ifFcoiLLSHolKaW8zhoaSmu/CRdvh19&#10;sJTyGBQXgc453I68LIqKWzIuf9A0yScth6/9ySLsHlWjhpqC3tXCmHn5PL6qF8Trq+XhHliSS/qD&#10;4Vc/q0OfnQ7+5ERkI0K1qZqMItyWd8Ay0BR1XhwQNlW5Bt53/H+F/gcAAP//AwBQSwECLQAUAAYA&#10;CAAAACEAtoM4kv4AAADhAQAAEwAAAAAAAAAAAAAAAAAAAAAAW0NvbnRlbnRfVHlwZXNdLnhtbFBL&#10;AQItABQABgAIAAAAIQA4/SH/1gAAAJQBAAALAAAAAAAAAAAAAAAAAC8BAABfcmVscy8ucmVsc1BL&#10;AQItABQABgAIAAAAIQAKAfhylQIAALoFAAAOAAAAAAAAAAAAAAAAAC4CAABkcnMvZTJvRG9jLnht&#10;bFBLAQItABQABgAIAAAAIQCBU3oI3QAAAAoBAAAPAAAAAAAAAAAAAAAAAO8EAABkcnMvZG93bnJl&#10;di54bWxQSwUGAAAAAAQABADzAAAA+QUAAAAA&#10;" fillcolor="white [3201]" strokeweight=".5pt">
                <v:textbox>
                  <w:txbxContent>
                    <w:p w:rsidR="004519E2" w:rsidRDefault="004519E2" w:rsidP="004519E2">
                      <w:pPr>
                        <w:spacing w:after="0"/>
                        <w:jc w:val="center"/>
                      </w:pPr>
                      <w:r>
                        <w:rPr>
                          <w:rFonts w:ascii="Comic Sans MS" w:eastAsia="Comic Sans MS" w:hAnsi="Comic Sans MS" w:cs="Comic Sans MS"/>
                          <w:sz w:val="32"/>
                        </w:rPr>
                        <w:t>Nursery</w:t>
                      </w:r>
                    </w:p>
                    <w:p w:rsidR="004519E2" w:rsidRDefault="004519E2" w:rsidP="004519E2">
                      <w:pPr>
                        <w:spacing w:after="0"/>
                        <w:ind w:left="60"/>
                        <w:jc w:val="center"/>
                      </w:pPr>
                      <w:r>
                        <w:rPr>
                          <w:rFonts w:ascii="Comic Sans MS" w:eastAsia="Comic Sans MS" w:hAnsi="Comic Sans MS" w:cs="Comic Sans MS"/>
                          <w:sz w:val="32"/>
                        </w:rPr>
                        <w:t>Curriculum Information</w:t>
                      </w:r>
                    </w:p>
                    <w:p w:rsidR="004519E2" w:rsidRDefault="004519E2" w:rsidP="004519E2">
                      <w:pPr>
                        <w:spacing w:after="0"/>
                        <w:ind w:left="66"/>
                        <w:jc w:val="center"/>
                      </w:pPr>
                      <w:r>
                        <w:rPr>
                          <w:rFonts w:ascii="Comic Sans MS" w:eastAsia="Comic Sans MS" w:hAnsi="Comic Sans MS" w:cs="Comic Sans MS"/>
                          <w:sz w:val="32"/>
                        </w:rPr>
                        <w:t>Autumn 1</w:t>
                      </w:r>
                    </w:p>
                    <w:p w:rsidR="004519E2" w:rsidRDefault="004519E2" w:rsidP="004519E2">
                      <w:pPr>
                        <w:spacing w:after="0"/>
                        <w:ind w:left="67"/>
                        <w:jc w:val="center"/>
                      </w:pPr>
                      <w:r>
                        <w:rPr>
                          <w:rFonts w:ascii="Comic Sans MS" w:eastAsia="Comic Sans MS" w:hAnsi="Comic Sans MS" w:cs="Comic Sans MS"/>
                          <w:sz w:val="28"/>
                        </w:rPr>
                        <w:t xml:space="preserve">All </w:t>
                      </w:r>
                      <w:proofErr w:type="gramStart"/>
                      <w:r>
                        <w:rPr>
                          <w:rFonts w:ascii="Comic Sans MS" w:eastAsia="Comic Sans MS" w:hAnsi="Comic Sans MS" w:cs="Comic Sans MS"/>
                          <w:sz w:val="28"/>
                        </w:rPr>
                        <w:t>About</w:t>
                      </w:r>
                      <w:proofErr w:type="gramEnd"/>
                      <w:r>
                        <w:rPr>
                          <w:rFonts w:ascii="Comic Sans MS" w:eastAsia="Comic Sans MS" w:hAnsi="Comic Sans MS" w:cs="Comic Sans MS"/>
                          <w:sz w:val="28"/>
                        </w:rPr>
                        <w:t xml:space="preserve"> Me/ The Enormous Turnip</w:t>
                      </w:r>
                    </w:p>
                    <w:p w:rsidR="004519E2" w:rsidRDefault="004519E2">
                      <w:r>
                        <w:rPr>
                          <w:noProof/>
                        </w:rPr>
                        <w:drawing>
                          <wp:inline distT="0" distB="0" distL="0" distR="0" wp14:anchorId="046FBD60" wp14:editId="4DC0AE7E">
                            <wp:extent cx="1582420" cy="1025673"/>
                            <wp:effectExtent l="0" t="0" r="0" b="3175"/>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stretch>
                                      <a:fillRect/>
                                    </a:stretch>
                                  </pic:blipFill>
                                  <pic:spPr>
                                    <a:xfrm>
                                      <a:off x="0" y="0"/>
                                      <a:ext cx="1582420" cy="1025673"/>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-232117</wp:posOffset>
                </wp:positionH>
                <wp:positionV relativeFrom="paragraph">
                  <wp:posOffset>123092</wp:posOffset>
                </wp:positionV>
                <wp:extent cx="4229100" cy="3446585"/>
                <wp:effectExtent l="0" t="0" r="19050" b="20955"/>
                <wp:wrapNone/>
                <wp:docPr id="1" name="Text Box 1"/>
                <wp:cNvGraphicFramePr/>
                <a:graphic xmlns:a="http://schemas.openxmlformats.org/drawingml/2006/main">
                  <a:graphicData uri="http://schemas.microsoft.com/office/word/2010/wordprocessingShape">
                    <wps:wsp>
                      <wps:cNvSpPr txBox="1"/>
                      <wps:spPr>
                        <a:xfrm>
                          <a:off x="0" y="0"/>
                          <a:ext cx="4229100" cy="3446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9E2" w:rsidRPr="004519E2" w:rsidRDefault="004519E2" w:rsidP="00181874">
                            <w:pPr>
                              <w:spacing w:after="0"/>
                              <w:ind w:left="151"/>
                              <w:jc w:val="center"/>
                            </w:pPr>
                            <w:r w:rsidRPr="004519E2">
                              <w:rPr>
                                <w:rFonts w:ascii="Comic Sans MS" w:eastAsia="Comic Sans MS" w:hAnsi="Comic Sans MS" w:cs="Comic Sans MS"/>
                                <w:b/>
                              </w:rPr>
                              <w:t>Primary Curriculum Driver: PSED (Personal, Social</w:t>
                            </w:r>
                          </w:p>
                          <w:p w:rsidR="004519E2" w:rsidRPr="004519E2" w:rsidRDefault="004519E2" w:rsidP="00181874">
                            <w:pPr>
                              <w:spacing w:after="2" w:line="237" w:lineRule="auto"/>
                              <w:ind w:left="151" w:right="1503"/>
                              <w:jc w:val="center"/>
                            </w:pPr>
                            <w:r w:rsidRPr="004519E2">
                              <w:rPr>
                                <w:rFonts w:ascii="Comic Sans MS" w:eastAsia="Comic Sans MS" w:hAnsi="Comic Sans MS" w:cs="Comic Sans MS"/>
                                <w:b/>
                              </w:rPr>
                              <w:t xml:space="preserve">and Emotional Development) </w:t>
                            </w:r>
                            <w:r w:rsidRPr="004519E2">
                              <w:rPr>
                                <w:rFonts w:ascii="Comic Sans MS" w:eastAsia="Comic Sans MS" w:hAnsi="Comic Sans MS" w:cs="Comic Sans MS"/>
                                <w:b/>
                                <w:u w:val="single" w:color="000000"/>
                              </w:rPr>
                              <w:t>Intended outcome:</w:t>
                            </w:r>
                          </w:p>
                          <w:p w:rsidR="004519E2" w:rsidRPr="004519E2" w:rsidRDefault="004519E2" w:rsidP="00181874">
                            <w:pPr>
                              <w:spacing w:after="1" w:line="238" w:lineRule="auto"/>
                              <w:ind w:left="151" w:right="36"/>
                              <w:jc w:val="center"/>
                            </w:pPr>
                            <w:r w:rsidRPr="004519E2">
                              <w:rPr>
                                <w:rFonts w:ascii="Comic Sans MS" w:eastAsia="Comic Sans MS" w:hAnsi="Comic Sans MS" w:cs="Comic Sans MS"/>
                                <w:b/>
                              </w:rPr>
                              <w:t>Children are confident to initiate play with others. They begin to keep play going by responding to what others are saying or doing.  Children become more outgoing towards unfamiliar people and new social situations.</w:t>
                            </w:r>
                          </w:p>
                          <w:p w:rsidR="004519E2" w:rsidRPr="004519E2" w:rsidRDefault="004519E2" w:rsidP="00181874">
                            <w:pPr>
                              <w:spacing w:after="1" w:line="238" w:lineRule="auto"/>
                              <w:ind w:left="151" w:right="7"/>
                              <w:jc w:val="center"/>
                            </w:pPr>
                            <w:r w:rsidRPr="004519E2">
                              <w:rPr>
                                <w:rFonts w:ascii="Comic Sans MS" w:eastAsia="Comic Sans MS" w:hAnsi="Comic Sans MS" w:cs="Comic Sans MS"/>
                                <w:b/>
                              </w:rPr>
                              <w:t>Children are aware of their own feelings, and know that some actions and words can hurt others.</w:t>
                            </w:r>
                          </w:p>
                          <w:p w:rsidR="004519E2" w:rsidRPr="004519E2" w:rsidRDefault="004519E2" w:rsidP="00181874">
                            <w:pPr>
                              <w:spacing w:after="0"/>
                              <w:ind w:left="151"/>
                              <w:jc w:val="center"/>
                            </w:pPr>
                            <w:r w:rsidRPr="004519E2">
                              <w:rPr>
                                <w:rFonts w:ascii="Comic Sans MS" w:eastAsia="Comic Sans MS" w:hAnsi="Comic Sans MS" w:cs="Comic Sans MS"/>
                                <w:b/>
                                <w:u w:val="single" w:color="000000"/>
                              </w:rPr>
                              <w:t>Proposed learning opportunities:</w:t>
                            </w:r>
                          </w:p>
                          <w:p w:rsidR="004519E2" w:rsidRPr="004519E2" w:rsidRDefault="004519E2" w:rsidP="00181874">
                            <w:pPr>
                              <w:spacing w:after="2" w:line="237" w:lineRule="auto"/>
                              <w:ind w:left="151"/>
                              <w:jc w:val="center"/>
                            </w:pPr>
                            <w:r w:rsidRPr="004519E2">
                              <w:rPr>
                                <w:rFonts w:ascii="Comic Sans MS" w:eastAsia="Comic Sans MS" w:hAnsi="Comic Sans MS" w:cs="Comic Sans MS"/>
                              </w:rPr>
                              <w:t>Learning about our new friends and sharing information about ourselves, families and homes.</w:t>
                            </w:r>
                          </w:p>
                          <w:p w:rsidR="004519E2" w:rsidRPr="004519E2" w:rsidRDefault="004519E2" w:rsidP="00181874">
                            <w:pPr>
                              <w:spacing w:after="39" w:line="239" w:lineRule="auto"/>
                              <w:ind w:left="151"/>
                              <w:jc w:val="center"/>
                            </w:pPr>
                            <w:r w:rsidRPr="004519E2">
                              <w:rPr>
                                <w:rFonts w:ascii="Comic Sans MS" w:eastAsia="Comic Sans MS" w:hAnsi="Comic Sans MS" w:cs="Comic Sans MS"/>
                              </w:rPr>
                              <w:t>Engage in co-operative role play in the Home Corner. Listen to others’ thoughts and experiences when finding out about each other.</w:t>
                            </w:r>
                          </w:p>
                          <w:p w:rsidR="004519E2" w:rsidRPr="004519E2" w:rsidRDefault="004519E2" w:rsidP="00181874">
                            <w:pPr>
                              <w:jc w:val="center"/>
                            </w:pPr>
                            <w:r w:rsidRPr="004519E2">
                              <w:rPr>
                                <w:rFonts w:ascii="Comic Sans MS" w:eastAsia="Comic Sans MS" w:hAnsi="Comic Sans MS" w:cs="Comic Sans MS"/>
                              </w:rPr>
                              <w:t xml:space="preserve">Enjoy listening to positive thoughts and praise about </w:t>
                            </w:r>
                            <w:r w:rsidRPr="004519E2">
                              <w:rPr>
                                <w:rFonts w:ascii="Times New Roman" w:eastAsia="Times New Roman" w:hAnsi="Times New Roman" w:cs="Times New Roman"/>
                              </w:rPr>
                              <w:t xml:space="preserve">            </w:t>
                            </w:r>
                            <w:r w:rsidRPr="004519E2">
                              <w:rPr>
                                <w:rFonts w:ascii="Comic Sans MS" w:eastAsia="Comic Sans MS" w:hAnsi="Comic Sans MS" w:cs="Comic Sans MS"/>
                              </w:rPr>
                              <w:t>themselves during Special Person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8.3pt;margin-top:9.7pt;width:333pt;height:2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tkgIAALMFAAAOAAAAZHJzL2Uyb0RvYy54bWysVE1PGzEQvVfqf7B8L5uEhELEBqUgqkoI&#10;UKHi7HhtssL2uLaT3fTXM+PdhEC5UPWyO/a8+XqemdOz1hq2ViHW4Eo+PBhwppyEqnaPJf91f/nl&#10;mLOYhKuEAadKvlGRn80+fzpt/FSNYAmmUoGhExenjS/5MiU/LYool8qKeABeOVRqCFYkPIbHogqi&#10;Qe/WFKPB4KhoIFQ+gFQx4u1Fp+Sz7F9rJdON1lElZkqOuaX8Dfm7oG8xOxXTxyD8spZ9GuIfsrCi&#10;dhh05+pCJMFWof7Lla1lgAg6HUiwBWhdS5VrwGqGgzfV3C2FV7kWJCf6HU3x/7mV1+vbwOoK344z&#10;Jyw+0b1qE/sGLRsSO42PUwTdeYSlFq8J2d9HvKSiWx0s/bEchnrkebPjlpxJvByPRifDAaok6g7H&#10;46PJ8YT8FC/mPsT0XYFlJJQ84ONlTsX6KqYOuoVQtAimri5rY/KBGkadm8DWAp/apJwkOn+FMo41&#10;JT86nAyy41c6cr2zXxghn/r09lDozzgKp3Jr9WkRRR0VWUobowhj3E+lkdrMyDs5CimV2+WZ0YTS&#10;WNFHDHv8S1YfMe7qQIscGVzaGdvaQehYek1t9bSlVnd4fMO9uklM7aLtW2QB1QY7J0A3edHLyxqJ&#10;vhIx3YqAo4Ydgesj3eBHG8DXgV7ibAnhz3v3hMcJQC1nDY5uyePvlQiKM/PD4WycDMdjmvV8GE++&#10;jvAQ9jWLfY1b2XPAlsH+x+yySPhktqIOYB9wy8wpKqqEkxi75GkrnqduoeCWkmo+zyCcbi/Slbvz&#10;klwTvdRg9+2DCL5v8ISzcQ3bIRfTN33eYcnSwXyVQNd5CIjgjtWeeNwMeYz6LUarZ/+cUS+7dvYM&#10;AAD//wMAUEsDBBQABgAIAAAAIQC4CASp3QAAAAoBAAAPAAAAZHJzL2Rvd25yZXYueG1sTI/BTsMw&#10;DIbvSLxDZCRuW0oZUVeaToA2LpwYiLPXeElEk1RN1pW3JzvBzdb/6ffnZjO7nk00Rhu8hLtlAYx8&#10;F5T1WsLnx25RAYsJvcI+eJLwQxE27fVVg7UKZ/9O0z5plkt8rFGCSWmoOY+dIYdxGQbyOTuG0WHK&#10;66i5GvGcy13Py6IQ3KH1+YLBgV4Mdd/7k5OwfdZr3VU4mm2lrJ3mr+ObfpXy9mZ+egSWaE5/MFz0&#10;szq02ekQTl5F1ktY3AuR0RysV8AyIMrLcJDwIMoSeNvw/y+0vwAAAP//AwBQSwECLQAUAAYACAAA&#10;ACEAtoM4kv4AAADhAQAAEwAAAAAAAAAAAAAAAAAAAAAAW0NvbnRlbnRfVHlwZXNdLnhtbFBLAQIt&#10;ABQABgAIAAAAIQA4/SH/1gAAAJQBAAALAAAAAAAAAAAAAAAAAC8BAABfcmVscy8ucmVsc1BLAQIt&#10;ABQABgAIAAAAIQC1/x8tkgIAALMFAAAOAAAAAAAAAAAAAAAAAC4CAABkcnMvZTJvRG9jLnhtbFBL&#10;AQItABQABgAIAAAAIQC4CASp3QAAAAoBAAAPAAAAAAAAAAAAAAAAAOwEAABkcnMvZG93bnJldi54&#10;bWxQSwUGAAAAAAQABADzAAAA9gUAAAAA&#10;" fillcolor="white [3201]" strokeweight=".5pt">
                <v:textbox>
                  <w:txbxContent>
                    <w:p w:rsidR="004519E2" w:rsidRPr="004519E2" w:rsidRDefault="004519E2" w:rsidP="00181874">
                      <w:pPr>
                        <w:spacing w:after="0"/>
                        <w:ind w:left="151"/>
                        <w:jc w:val="center"/>
                      </w:pPr>
                      <w:r w:rsidRPr="004519E2">
                        <w:rPr>
                          <w:rFonts w:ascii="Comic Sans MS" w:eastAsia="Comic Sans MS" w:hAnsi="Comic Sans MS" w:cs="Comic Sans MS"/>
                          <w:b/>
                        </w:rPr>
                        <w:t>Primary Curriculum Driver: PSED (Personal, Social</w:t>
                      </w:r>
                    </w:p>
                    <w:p w:rsidR="004519E2" w:rsidRPr="004519E2" w:rsidRDefault="004519E2" w:rsidP="00181874">
                      <w:pPr>
                        <w:spacing w:after="2" w:line="237" w:lineRule="auto"/>
                        <w:ind w:left="151" w:right="1503"/>
                        <w:jc w:val="center"/>
                      </w:pPr>
                      <w:proofErr w:type="gramStart"/>
                      <w:r w:rsidRPr="004519E2">
                        <w:rPr>
                          <w:rFonts w:ascii="Comic Sans MS" w:eastAsia="Comic Sans MS" w:hAnsi="Comic Sans MS" w:cs="Comic Sans MS"/>
                          <w:b/>
                        </w:rPr>
                        <w:t>and</w:t>
                      </w:r>
                      <w:proofErr w:type="gramEnd"/>
                      <w:r w:rsidRPr="004519E2">
                        <w:rPr>
                          <w:rFonts w:ascii="Comic Sans MS" w:eastAsia="Comic Sans MS" w:hAnsi="Comic Sans MS" w:cs="Comic Sans MS"/>
                          <w:b/>
                        </w:rPr>
                        <w:t xml:space="preserve"> Emotional Development) </w:t>
                      </w:r>
                      <w:r w:rsidRPr="004519E2">
                        <w:rPr>
                          <w:rFonts w:ascii="Comic Sans MS" w:eastAsia="Comic Sans MS" w:hAnsi="Comic Sans MS" w:cs="Comic Sans MS"/>
                          <w:b/>
                          <w:u w:val="single" w:color="000000"/>
                        </w:rPr>
                        <w:t>Intended outcome:</w:t>
                      </w:r>
                    </w:p>
                    <w:p w:rsidR="004519E2" w:rsidRPr="004519E2" w:rsidRDefault="004519E2" w:rsidP="00181874">
                      <w:pPr>
                        <w:spacing w:after="1" w:line="238" w:lineRule="auto"/>
                        <w:ind w:left="151" w:right="36"/>
                        <w:jc w:val="center"/>
                      </w:pPr>
                      <w:r w:rsidRPr="004519E2">
                        <w:rPr>
                          <w:rFonts w:ascii="Comic Sans MS" w:eastAsia="Comic Sans MS" w:hAnsi="Comic Sans MS" w:cs="Comic Sans MS"/>
                          <w:b/>
                        </w:rPr>
                        <w:t>Children are confident to initiate play with others. They begin to keep play going by responding to what others are saying or doing.  Children become more outgoing towards unfamiliar people and new social situations.</w:t>
                      </w:r>
                    </w:p>
                    <w:p w:rsidR="004519E2" w:rsidRPr="004519E2" w:rsidRDefault="004519E2" w:rsidP="00181874">
                      <w:pPr>
                        <w:spacing w:after="1" w:line="238" w:lineRule="auto"/>
                        <w:ind w:left="151" w:right="7"/>
                        <w:jc w:val="center"/>
                      </w:pPr>
                      <w:r w:rsidRPr="004519E2">
                        <w:rPr>
                          <w:rFonts w:ascii="Comic Sans MS" w:eastAsia="Comic Sans MS" w:hAnsi="Comic Sans MS" w:cs="Comic Sans MS"/>
                          <w:b/>
                        </w:rPr>
                        <w:t>Children are aware of their own feelings, and know that some actions and words can hurt others.</w:t>
                      </w:r>
                    </w:p>
                    <w:p w:rsidR="004519E2" w:rsidRPr="004519E2" w:rsidRDefault="004519E2" w:rsidP="00181874">
                      <w:pPr>
                        <w:spacing w:after="0"/>
                        <w:ind w:left="151"/>
                        <w:jc w:val="center"/>
                      </w:pPr>
                      <w:r w:rsidRPr="004519E2">
                        <w:rPr>
                          <w:rFonts w:ascii="Comic Sans MS" w:eastAsia="Comic Sans MS" w:hAnsi="Comic Sans MS" w:cs="Comic Sans MS"/>
                          <w:b/>
                          <w:u w:val="single" w:color="000000"/>
                        </w:rPr>
                        <w:t>Proposed learning opportunities:</w:t>
                      </w:r>
                    </w:p>
                    <w:p w:rsidR="004519E2" w:rsidRPr="004519E2" w:rsidRDefault="004519E2" w:rsidP="00181874">
                      <w:pPr>
                        <w:spacing w:after="2" w:line="237" w:lineRule="auto"/>
                        <w:ind w:left="151"/>
                        <w:jc w:val="center"/>
                      </w:pPr>
                      <w:r w:rsidRPr="004519E2">
                        <w:rPr>
                          <w:rFonts w:ascii="Comic Sans MS" w:eastAsia="Comic Sans MS" w:hAnsi="Comic Sans MS" w:cs="Comic Sans MS"/>
                        </w:rPr>
                        <w:t>Learning about our new friends and sharing information about ourselves, families and homes.</w:t>
                      </w:r>
                    </w:p>
                    <w:p w:rsidR="004519E2" w:rsidRPr="004519E2" w:rsidRDefault="004519E2" w:rsidP="00181874">
                      <w:pPr>
                        <w:spacing w:after="39" w:line="239" w:lineRule="auto"/>
                        <w:ind w:left="151"/>
                        <w:jc w:val="center"/>
                      </w:pPr>
                      <w:r w:rsidRPr="004519E2">
                        <w:rPr>
                          <w:rFonts w:ascii="Comic Sans MS" w:eastAsia="Comic Sans MS" w:hAnsi="Comic Sans MS" w:cs="Comic Sans MS"/>
                        </w:rPr>
                        <w:t>Engage in co-operative role play in the Home Corner. Listen to others’ thoughts and experiences when finding out about each other.</w:t>
                      </w:r>
                    </w:p>
                    <w:p w:rsidR="004519E2" w:rsidRPr="004519E2" w:rsidRDefault="004519E2" w:rsidP="00181874">
                      <w:pPr>
                        <w:jc w:val="center"/>
                      </w:pPr>
                      <w:r w:rsidRPr="004519E2">
                        <w:rPr>
                          <w:rFonts w:ascii="Comic Sans MS" w:eastAsia="Comic Sans MS" w:hAnsi="Comic Sans MS" w:cs="Comic Sans MS"/>
                        </w:rPr>
                        <w:t xml:space="preserve">Enjoy listening to positive thoughts and praise about </w:t>
                      </w:r>
                      <w:r w:rsidRPr="004519E2">
                        <w:rPr>
                          <w:rFonts w:ascii="Times New Roman" w:eastAsia="Times New Roman" w:hAnsi="Times New Roman" w:cs="Times New Roman"/>
                        </w:rPr>
                        <w:t xml:space="preserve">            </w:t>
                      </w:r>
                      <w:r w:rsidRPr="004519E2">
                        <w:rPr>
                          <w:rFonts w:ascii="Comic Sans MS" w:eastAsia="Comic Sans MS" w:hAnsi="Comic Sans MS" w:cs="Comic Sans MS"/>
                        </w:rPr>
                        <w:t>themselves during Special Person time.</w:t>
                      </w:r>
                    </w:p>
                  </w:txbxContent>
                </v:textbox>
              </v:shape>
            </w:pict>
          </mc:Fallback>
        </mc:AlternateContent>
      </w:r>
    </w:p>
    <w:sectPr w:rsidR="000B79E7" w:rsidSect="004519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E2"/>
    <w:rsid w:val="000B79E7"/>
    <w:rsid w:val="00181874"/>
    <w:rsid w:val="004519E2"/>
    <w:rsid w:val="008C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1094"/>
  <w15:chartTrackingRefBased/>
  <w15:docId w15:val="{B9E436AA-0F34-40E5-93D9-A7D78285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519E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Irving</dc:creator>
  <cp:keywords/>
  <dc:description/>
  <cp:lastModifiedBy>Emma Hutchinson</cp:lastModifiedBy>
  <cp:revision>2</cp:revision>
  <dcterms:created xsi:type="dcterms:W3CDTF">2020-09-08T10:59:00Z</dcterms:created>
  <dcterms:modified xsi:type="dcterms:W3CDTF">2020-09-08T10:59:00Z</dcterms:modified>
</cp:coreProperties>
</file>